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895FE" w14:textId="77777777" w:rsidR="00311BC2" w:rsidRPr="00495A1A" w:rsidRDefault="00311BC2" w:rsidP="00311BC2">
      <w:pPr>
        <w:spacing w:after="0" w:line="240" w:lineRule="auto"/>
        <w:ind w:firstLine="567"/>
        <w:jc w:val="center"/>
        <w:rPr>
          <w:rFonts w:ascii="Times New Roman" w:eastAsia="Times New Roman" w:hAnsi="Times New Roman" w:cs="Times New Roman"/>
          <w:b/>
          <w:sz w:val="28"/>
          <w:szCs w:val="28"/>
          <w:lang w:eastAsia="ru-RU"/>
        </w:rPr>
      </w:pPr>
      <w:bookmarkStart w:id="0" w:name="_GoBack"/>
      <w:bookmarkEnd w:id="0"/>
    </w:p>
    <w:p w14:paraId="246F14B5" w14:textId="77777777" w:rsidR="00311BC2" w:rsidRPr="00495A1A" w:rsidRDefault="00311BC2" w:rsidP="00311BC2">
      <w:pPr>
        <w:spacing w:after="0" w:line="240" w:lineRule="auto"/>
        <w:ind w:firstLine="567"/>
        <w:jc w:val="center"/>
        <w:rPr>
          <w:rFonts w:ascii="Times New Roman" w:eastAsia="Times New Roman" w:hAnsi="Times New Roman" w:cs="Times New Roman"/>
          <w:b/>
          <w:sz w:val="28"/>
          <w:szCs w:val="28"/>
          <w:lang w:val="ky-KG" w:eastAsia="ru-RU"/>
        </w:rPr>
      </w:pPr>
      <w:r w:rsidRPr="00495A1A">
        <w:rPr>
          <w:rFonts w:ascii="Times New Roman" w:eastAsia="Times New Roman" w:hAnsi="Times New Roman" w:cs="Times New Roman"/>
          <w:b/>
          <w:sz w:val="28"/>
          <w:szCs w:val="28"/>
          <w:lang w:val="ky-KG" w:eastAsia="ru-RU"/>
        </w:rPr>
        <w:t xml:space="preserve">Информационная работа, проводимая Фондом ОМС </w:t>
      </w:r>
    </w:p>
    <w:p w14:paraId="547A18A7" w14:textId="77777777" w:rsidR="00311BC2" w:rsidRPr="00495A1A" w:rsidRDefault="00BC28EB" w:rsidP="00311BC2">
      <w:pPr>
        <w:spacing w:after="0" w:line="240" w:lineRule="auto"/>
        <w:ind w:firstLine="567"/>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з</w:t>
      </w:r>
      <w:r w:rsidR="00311BC2">
        <w:rPr>
          <w:rFonts w:ascii="Times New Roman" w:eastAsia="Times New Roman" w:hAnsi="Times New Roman" w:cs="Times New Roman"/>
          <w:b/>
          <w:sz w:val="28"/>
          <w:szCs w:val="28"/>
          <w:lang w:val="ky-KG" w:eastAsia="ru-RU"/>
        </w:rPr>
        <w:t>а 9 месяцев</w:t>
      </w:r>
      <w:r w:rsidR="00311BC2" w:rsidRPr="00495A1A">
        <w:rPr>
          <w:rFonts w:ascii="Times New Roman" w:hAnsi="Times New Roman" w:cs="Times New Roman"/>
          <w:b/>
          <w:sz w:val="28"/>
          <w:szCs w:val="28"/>
        </w:rPr>
        <w:t xml:space="preserve"> 202</w:t>
      </w:r>
      <w:r w:rsidR="00311BC2">
        <w:rPr>
          <w:rFonts w:ascii="Times New Roman" w:hAnsi="Times New Roman" w:cs="Times New Roman"/>
          <w:b/>
          <w:sz w:val="28"/>
          <w:szCs w:val="28"/>
        </w:rPr>
        <w:t>4</w:t>
      </w:r>
      <w:r w:rsidR="00311BC2" w:rsidRPr="00495A1A">
        <w:rPr>
          <w:rFonts w:ascii="Times New Roman" w:hAnsi="Times New Roman" w:cs="Times New Roman"/>
          <w:b/>
          <w:sz w:val="28"/>
          <w:szCs w:val="28"/>
        </w:rPr>
        <w:t xml:space="preserve"> года</w:t>
      </w:r>
    </w:p>
    <w:p w14:paraId="6B10A1A5" w14:textId="77777777" w:rsidR="00311BC2" w:rsidRPr="00495A1A" w:rsidRDefault="00311BC2" w:rsidP="00311BC2">
      <w:pPr>
        <w:spacing w:after="0" w:line="240" w:lineRule="auto"/>
        <w:ind w:firstLine="567"/>
        <w:jc w:val="center"/>
        <w:rPr>
          <w:rFonts w:ascii="Times New Roman" w:eastAsia="Times New Roman" w:hAnsi="Times New Roman" w:cs="Times New Roman"/>
          <w:b/>
          <w:sz w:val="28"/>
          <w:szCs w:val="28"/>
          <w:lang w:val="ky-KG" w:eastAsia="ru-RU"/>
        </w:rPr>
      </w:pPr>
    </w:p>
    <w:p w14:paraId="7816351E" w14:textId="77777777" w:rsidR="00311BC2" w:rsidRPr="00311BC2" w:rsidRDefault="00311BC2" w:rsidP="00311BC2">
      <w:pPr>
        <w:spacing w:after="0" w:line="276" w:lineRule="auto"/>
        <w:ind w:firstLine="420"/>
        <w:jc w:val="both"/>
        <w:rPr>
          <w:rFonts w:ascii="Times New Roman" w:eastAsia="Times New Roman" w:hAnsi="Times New Roman" w:cs="Times New Roman"/>
          <w:color w:val="000000"/>
          <w:sz w:val="28"/>
          <w:szCs w:val="28"/>
          <w:lang w:eastAsia="ru-RU"/>
        </w:rPr>
      </w:pPr>
      <w:r w:rsidRPr="00495A1A">
        <w:rPr>
          <w:rFonts w:ascii="Times New Roman" w:eastAsia="Times New Roman" w:hAnsi="Times New Roman" w:cs="Times New Roman"/>
          <w:sz w:val="28"/>
          <w:szCs w:val="28"/>
          <w:lang w:eastAsia="ru-RU"/>
        </w:rPr>
        <w:t xml:space="preserve">Для повышения информированности населения об их правах при получении медицинской помощи по Программе Государственных гарантий, льготному лекарственному обеспечению, Полисе ОМС </w:t>
      </w:r>
      <w:r w:rsidRPr="00495A1A">
        <w:rPr>
          <w:rFonts w:ascii="Times New Roman" w:eastAsia="Times New Roman" w:hAnsi="Times New Roman" w:cs="Times New Roman"/>
          <w:sz w:val="28"/>
          <w:szCs w:val="28"/>
          <w:lang w:val="ky-KG" w:eastAsia="ru-RU"/>
        </w:rPr>
        <w:t>и другим вопросам здравоохранения и медицинского страхования</w:t>
      </w:r>
      <w:r w:rsidRPr="00495A1A">
        <w:rPr>
          <w:rFonts w:ascii="Times New Roman" w:eastAsia="Times New Roman" w:hAnsi="Times New Roman" w:cs="Times New Roman"/>
          <w:sz w:val="28"/>
          <w:szCs w:val="28"/>
          <w:lang w:eastAsia="ru-RU"/>
        </w:rPr>
        <w:t xml:space="preserve">, Фондом ОМС и его территориальными управлениями </w:t>
      </w:r>
      <w:r w:rsidRPr="00495A1A">
        <w:rPr>
          <w:rFonts w:ascii="Times New Roman" w:hAnsi="Times New Roman" w:cs="Times New Roman"/>
          <w:sz w:val="28"/>
          <w:szCs w:val="28"/>
        </w:rPr>
        <w:t xml:space="preserve">организованы и проведены встречи, выступления и публикации в СМИ. </w:t>
      </w:r>
      <w:r w:rsidRPr="00495A1A">
        <w:rPr>
          <w:rFonts w:ascii="Times New Roman" w:eastAsia="Times New Roman" w:hAnsi="Times New Roman" w:cs="Times New Roman"/>
          <w:sz w:val="28"/>
          <w:szCs w:val="28"/>
          <w:lang w:eastAsia="ru-RU"/>
        </w:rPr>
        <w:t xml:space="preserve">Так, за </w:t>
      </w:r>
      <w:r>
        <w:rPr>
          <w:rFonts w:ascii="Times New Roman" w:hAnsi="Times New Roman" w:cs="Times New Roman"/>
          <w:sz w:val="28"/>
          <w:szCs w:val="28"/>
        </w:rPr>
        <w:t>9 месяцев</w:t>
      </w:r>
      <w:r w:rsidRPr="00495A1A">
        <w:rPr>
          <w:rFonts w:ascii="Times New Roman" w:hAnsi="Times New Roman" w:cs="Times New Roman"/>
          <w:sz w:val="28"/>
          <w:szCs w:val="28"/>
        </w:rPr>
        <w:t xml:space="preserve"> 202</w:t>
      </w:r>
      <w:r>
        <w:rPr>
          <w:rFonts w:ascii="Times New Roman" w:hAnsi="Times New Roman" w:cs="Times New Roman"/>
          <w:sz w:val="28"/>
          <w:szCs w:val="28"/>
        </w:rPr>
        <w:t>4</w:t>
      </w:r>
      <w:r w:rsidRPr="00495A1A">
        <w:rPr>
          <w:rFonts w:ascii="Times New Roman" w:hAnsi="Times New Roman" w:cs="Times New Roman"/>
          <w:sz w:val="28"/>
          <w:szCs w:val="28"/>
        </w:rPr>
        <w:t xml:space="preserve"> года</w:t>
      </w:r>
      <w:r w:rsidRPr="00495A1A">
        <w:rPr>
          <w:rFonts w:ascii="Times New Roman" w:eastAsia="Times New Roman" w:hAnsi="Times New Roman" w:cs="Times New Roman"/>
          <w:sz w:val="28"/>
          <w:szCs w:val="28"/>
          <w:lang w:eastAsia="ru-RU"/>
        </w:rPr>
        <w:t xml:space="preserve"> были организованы и проведены всего </w:t>
      </w:r>
      <w:r>
        <w:rPr>
          <w:rFonts w:ascii="Times New Roman" w:eastAsia="Times New Roman" w:hAnsi="Times New Roman" w:cs="Times New Roman"/>
          <w:sz w:val="28"/>
          <w:szCs w:val="28"/>
          <w:lang w:eastAsia="ru-RU"/>
        </w:rPr>
        <w:t>771</w:t>
      </w:r>
      <w:r w:rsidRPr="00495A1A">
        <w:rPr>
          <w:rFonts w:ascii="Times New Roman" w:eastAsia="Times New Roman" w:hAnsi="Times New Roman" w:cs="Times New Roman"/>
          <w:sz w:val="28"/>
          <w:szCs w:val="28"/>
          <w:lang w:eastAsia="ru-RU"/>
        </w:rPr>
        <w:t xml:space="preserve"> встреч</w:t>
      </w:r>
      <w:r>
        <w:rPr>
          <w:rFonts w:ascii="Times New Roman" w:eastAsia="Times New Roman" w:hAnsi="Times New Roman" w:cs="Times New Roman"/>
          <w:sz w:val="28"/>
          <w:szCs w:val="28"/>
          <w:lang w:eastAsia="ru-RU"/>
        </w:rPr>
        <w:t>а</w:t>
      </w:r>
      <w:r w:rsidRPr="00495A1A">
        <w:rPr>
          <w:rFonts w:ascii="Times New Roman" w:eastAsia="Times New Roman" w:hAnsi="Times New Roman" w:cs="Times New Roman"/>
          <w:sz w:val="28"/>
          <w:szCs w:val="28"/>
          <w:lang w:eastAsia="ru-RU"/>
        </w:rPr>
        <w:t xml:space="preserve"> с общественностью, </w:t>
      </w:r>
      <w:r w:rsidRPr="00311BC2">
        <w:rPr>
          <w:rFonts w:ascii="Times New Roman" w:eastAsia="Times New Roman" w:hAnsi="Times New Roman" w:cs="Times New Roman"/>
          <w:color w:val="000000"/>
          <w:sz w:val="28"/>
          <w:szCs w:val="28"/>
          <w:lang w:eastAsia="ru-RU"/>
        </w:rPr>
        <w:t>в т.ч. с населением</w:t>
      </w:r>
      <w:r w:rsidRPr="00311BC2">
        <w:rPr>
          <w:rFonts w:ascii="Times New Roman" w:eastAsia="Times New Roman" w:hAnsi="Times New Roman" w:cs="Times New Roman"/>
          <w:color w:val="000000"/>
          <w:sz w:val="28"/>
          <w:szCs w:val="28"/>
          <w:lang w:val="ky-KG" w:eastAsia="ru-RU"/>
        </w:rPr>
        <w:t xml:space="preserve"> с участием НПО/СКЗ/МСУ-427</w:t>
      </w:r>
      <w:r w:rsidRPr="00311BC2">
        <w:rPr>
          <w:rFonts w:ascii="Times New Roman" w:eastAsia="Times New Roman" w:hAnsi="Times New Roman" w:cs="Times New Roman"/>
          <w:color w:val="000000"/>
          <w:sz w:val="28"/>
          <w:szCs w:val="28"/>
          <w:lang w:eastAsia="ru-RU"/>
        </w:rPr>
        <w:t xml:space="preserve">, с медицинскими работниками – 344. </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Times New Roman" w:hAnsi="Times New Roman" w:cs="Times New Roman"/>
          <w:color w:val="000000"/>
          <w:sz w:val="28"/>
          <w:szCs w:val="28"/>
          <w:lang w:eastAsia="ru-RU"/>
        </w:rPr>
        <w:t>Было выступлений по республиканскому и местному телевидению – 112, по радио – 27, в прессе – 16. </w:t>
      </w:r>
    </w:p>
    <w:p w14:paraId="0700BB9C" w14:textId="77777777" w:rsidR="00311BC2" w:rsidRPr="00C9555A" w:rsidRDefault="00311BC2" w:rsidP="00311BC2">
      <w:pPr>
        <w:spacing w:after="0" w:line="276" w:lineRule="auto"/>
        <w:ind w:firstLine="420"/>
        <w:jc w:val="both"/>
        <w:rPr>
          <w:rFonts w:ascii="Times New Roman" w:eastAsia="Times New Roman" w:hAnsi="Times New Roman" w:cs="Times New Roman"/>
          <w:color w:val="000000"/>
          <w:sz w:val="28"/>
          <w:szCs w:val="28"/>
          <w:lang w:eastAsia="ru-RU"/>
        </w:rPr>
      </w:pPr>
      <w:r w:rsidRPr="00C9555A">
        <w:rPr>
          <w:rFonts w:ascii="Times New Roman" w:eastAsia="Times New Roman" w:hAnsi="Times New Roman" w:cs="Times New Roman"/>
          <w:color w:val="000000"/>
          <w:sz w:val="28"/>
          <w:szCs w:val="28"/>
          <w:lang w:eastAsia="ru-RU"/>
        </w:rPr>
        <w:t xml:space="preserve">Фондом ОМС проведена информационная кампания по Ошской, </w:t>
      </w:r>
      <w:proofErr w:type="spellStart"/>
      <w:r w:rsidRPr="00C9555A">
        <w:rPr>
          <w:rFonts w:ascii="Times New Roman" w:eastAsia="Times New Roman" w:hAnsi="Times New Roman" w:cs="Times New Roman"/>
          <w:color w:val="000000"/>
          <w:sz w:val="28"/>
          <w:szCs w:val="28"/>
          <w:lang w:eastAsia="ru-RU"/>
        </w:rPr>
        <w:t>Баткенской</w:t>
      </w:r>
      <w:proofErr w:type="spellEnd"/>
      <w:r w:rsidRPr="00C9555A">
        <w:rPr>
          <w:rFonts w:ascii="Times New Roman" w:eastAsia="Times New Roman" w:hAnsi="Times New Roman" w:cs="Times New Roman"/>
          <w:color w:val="000000"/>
          <w:sz w:val="28"/>
          <w:szCs w:val="28"/>
          <w:lang w:eastAsia="ru-RU"/>
        </w:rPr>
        <w:t>, Джалал-</w:t>
      </w:r>
      <w:proofErr w:type="spellStart"/>
      <w:r w:rsidRPr="00C9555A">
        <w:rPr>
          <w:rFonts w:ascii="Times New Roman" w:eastAsia="Times New Roman" w:hAnsi="Times New Roman" w:cs="Times New Roman"/>
          <w:color w:val="000000"/>
          <w:sz w:val="28"/>
          <w:szCs w:val="28"/>
          <w:lang w:eastAsia="ru-RU"/>
        </w:rPr>
        <w:t>Абадской</w:t>
      </w:r>
      <w:proofErr w:type="spellEnd"/>
      <w:r w:rsidRPr="00C9555A">
        <w:rPr>
          <w:rFonts w:ascii="Times New Roman" w:eastAsia="Times New Roman" w:hAnsi="Times New Roman" w:cs="Times New Roman"/>
          <w:color w:val="000000"/>
          <w:sz w:val="28"/>
          <w:szCs w:val="28"/>
          <w:lang w:eastAsia="ru-RU"/>
        </w:rPr>
        <w:t xml:space="preserve">, </w:t>
      </w:r>
      <w:proofErr w:type="spellStart"/>
      <w:r w:rsidRPr="00C9555A">
        <w:rPr>
          <w:rFonts w:ascii="Times New Roman" w:eastAsia="Times New Roman" w:hAnsi="Times New Roman" w:cs="Times New Roman"/>
          <w:color w:val="000000"/>
          <w:sz w:val="28"/>
          <w:szCs w:val="28"/>
          <w:lang w:eastAsia="ru-RU"/>
        </w:rPr>
        <w:t>Нарынской</w:t>
      </w:r>
      <w:proofErr w:type="spellEnd"/>
      <w:r w:rsidRPr="00C9555A">
        <w:rPr>
          <w:rFonts w:ascii="Times New Roman" w:eastAsia="Times New Roman" w:hAnsi="Times New Roman" w:cs="Times New Roman"/>
          <w:color w:val="000000"/>
          <w:sz w:val="28"/>
          <w:szCs w:val="28"/>
          <w:lang w:eastAsia="ru-RU"/>
        </w:rPr>
        <w:t xml:space="preserve">, Иссык-Кульской, </w:t>
      </w:r>
      <w:proofErr w:type="spellStart"/>
      <w:r w:rsidRPr="00C9555A">
        <w:rPr>
          <w:rFonts w:ascii="Times New Roman" w:eastAsia="Times New Roman" w:hAnsi="Times New Roman" w:cs="Times New Roman"/>
          <w:color w:val="000000"/>
          <w:sz w:val="28"/>
          <w:szCs w:val="28"/>
          <w:lang w:eastAsia="ru-RU"/>
        </w:rPr>
        <w:t>Таласской</w:t>
      </w:r>
      <w:proofErr w:type="spellEnd"/>
      <w:r w:rsidRPr="00C9555A">
        <w:rPr>
          <w:rFonts w:ascii="Times New Roman" w:eastAsia="Times New Roman" w:hAnsi="Times New Roman" w:cs="Times New Roman"/>
          <w:color w:val="000000"/>
          <w:sz w:val="28"/>
          <w:szCs w:val="28"/>
          <w:lang w:eastAsia="ru-RU"/>
        </w:rPr>
        <w:t xml:space="preserve"> областях по внесенным изменениям в Закон Кыргызской Республики «О медицинском страховании граждан в Кыргызской Республике», которые вступили в силу 10 апреля 2023 года, по обновленной Программе государственных гарантий по обеспечению граждан медико-санитарной помощью. Так, были проведены встречи и информационно-разъяснительная работа среди представителей местного самоуправления с участием НПО/СКЗ, с руководителями организаций здравоохранения, медицинскими работниками, с иностранными студентами с представлением им презентации о преимуществах Полиса ОМС для незастрахованных граждан, </w:t>
      </w:r>
      <w:r w:rsidRPr="00C9555A">
        <w:rPr>
          <w:rFonts w:ascii="Times New Roman" w:eastAsia="Times New Roman" w:hAnsi="Times New Roman" w:cs="Times New Roman"/>
          <w:color w:val="000000"/>
          <w:sz w:val="28"/>
          <w:szCs w:val="28"/>
          <w:lang w:val="ky-KG" w:eastAsia="ru-RU"/>
        </w:rPr>
        <w:t xml:space="preserve">о правах пациентов при получении медицнских услуг в соответствии с ПГГ, </w:t>
      </w:r>
      <w:r w:rsidRPr="00C9555A">
        <w:rPr>
          <w:rFonts w:ascii="Times New Roman" w:eastAsia="Times New Roman" w:hAnsi="Times New Roman" w:cs="Times New Roman"/>
          <w:color w:val="000000"/>
          <w:sz w:val="28"/>
          <w:szCs w:val="28"/>
          <w:lang w:eastAsia="ru-RU"/>
        </w:rPr>
        <w:t>о льготном лекарственном обеспечении на амбулаторном уровне и т.д.  Также во время выездных встреч</w:t>
      </w:r>
      <w:r w:rsidRPr="00C9555A">
        <w:rPr>
          <w:rFonts w:ascii="Times New Roman" w:eastAsia="Times New Roman" w:hAnsi="Times New Roman" w:cs="Times New Roman"/>
          <w:color w:val="000000"/>
          <w:sz w:val="28"/>
          <w:szCs w:val="28"/>
          <w:lang w:val="ky-KG" w:eastAsia="ru-RU"/>
        </w:rPr>
        <w:t>е</w:t>
      </w:r>
      <w:r w:rsidRPr="00C9555A">
        <w:rPr>
          <w:rFonts w:ascii="Times New Roman" w:eastAsia="Times New Roman" w:hAnsi="Times New Roman" w:cs="Times New Roman"/>
          <w:color w:val="000000"/>
          <w:sz w:val="28"/>
          <w:szCs w:val="28"/>
          <w:lang w:eastAsia="ru-RU"/>
        </w:rPr>
        <w:t>ч проведено посещение организаций здравоохранения с проведением мониторинга лекарственного обеспечения в стационарах, наличия информационных стендов ПГГ.  Во всех организациях здравоохранения, работающих по договору с ФОМС, а также на информационных стендах органов местного самоуправления вывешены плакаты с информацией об обращении на Горячую линию ФОМС по номеру 113.</w:t>
      </w:r>
    </w:p>
    <w:p w14:paraId="4229FEF4" w14:textId="77777777" w:rsidR="00311BC2" w:rsidRPr="00C9555A" w:rsidRDefault="00311BC2" w:rsidP="00311BC2">
      <w:pPr>
        <w:spacing w:after="0" w:line="276" w:lineRule="auto"/>
        <w:ind w:firstLine="420"/>
        <w:jc w:val="both"/>
        <w:rPr>
          <w:rFonts w:ascii="Times New Roman" w:eastAsia="Times New Roman" w:hAnsi="Times New Roman" w:cs="Times New Roman"/>
          <w:color w:val="000000"/>
          <w:sz w:val="28"/>
          <w:szCs w:val="28"/>
          <w:lang w:val="ky-KG" w:eastAsia="ru-RU"/>
        </w:rPr>
      </w:pPr>
      <w:r w:rsidRPr="00C9555A">
        <w:rPr>
          <w:rFonts w:ascii="Times New Roman" w:eastAsia="Times New Roman" w:hAnsi="Times New Roman" w:cs="Times New Roman"/>
          <w:color w:val="000000"/>
          <w:sz w:val="28"/>
          <w:szCs w:val="28"/>
          <w:lang w:eastAsia="ru-RU"/>
        </w:rPr>
        <w:tab/>
        <w:t>Официальные аккаунты Фонда ОМС</w:t>
      </w:r>
      <w:r w:rsidRPr="00C9555A">
        <w:rPr>
          <w:rFonts w:ascii="Times New Roman" w:eastAsia="Times New Roman" w:hAnsi="Times New Roman" w:cs="Times New Roman"/>
          <w:color w:val="000000"/>
          <w:sz w:val="28"/>
          <w:szCs w:val="28"/>
          <w:lang w:val="ky-KG" w:eastAsia="ru-RU"/>
        </w:rPr>
        <w:t xml:space="preserve"> </w:t>
      </w:r>
      <w:r w:rsidRPr="00C9555A">
        <w:rPr>
          <w:rFonts w:ascii="Times New Roman" w:eastAsia="Times New Roman" w:hAnsi="Times New Roman" w:cs="Times New Roman"/>
          <w:color w:val="000000"/>
          <w:sz w:val="28"/>
          <w:szCs w:val="28"/>
          <w:lang w:eastAsia="ru-RU"/>
        </w:rPr>
        <w:t>существуют в социальных сетях  Facebook(</w:t>
      </w:r>
      <w:hyperlink r:id="rId4" w:history="1">
        <w:r w:rsidRPr="00C9555A">
          <w:rPr>
            <w:rFonts w:ascii="Times New Roman" w:eastAsia="Times New Roman" w:hAnsi="Times New Roman" w:cs="Times New Roman"/>
            <w:color w:val="0563C1"/>
            <w:sz w:val="28"/>
            <w:szCs w:val="28"/>
            <w:u w:val="single"/>
            <w:lang w:eastAsia="ru-RU"/>
          </w:rPr>
          <w:t>https://www.facebook.com/fomsKG/</w:t>
        </w:r>
      </w:hyperlink>
      <w:r w:rsidRPr="00C9555A">
        <w:rPr>
          <w:rFonts w:ascii="Times New Roman" w:eastAsia="Times New Roman" w:hAnsi="Times New Roman" w:cs="Times New Roman"/>
          <w:color w:val="000000"/>
          <w:sz w:val="28"/>
          <w:szCs w:val="28"/>
          <w:lang w:eastAsia="ru-RU"/>
        </w:rPr>
        <w:t>), Instagram(</w:t>
      </w:r>
      <w:hyperlink r:id="rId5" w:history="1">
        <w:r w:rsidRPr="00C9555A">
          <w:rPr>
            <w:rFonts w:ascii="Times New Roman" w:eastAsia="Times New Roman" w:hAnsi="Times New Roman" w:cs="Times New Roman"/>
            <w:color w:val="0563C1" w:themeColor="hyperlink"/>
            <w:sz w:val="28"/>
            <w:szCs w:val="28"/>
            <w:u w:val="single"/>
            <w:lang w:eastAsia="ru-RU"/>
          </w:rPr>
          <w:t>https://www.instagram.com/foms_kg/</w:t>
        </w:r>
      </w:hyperlink>
      <w:r w:rsidRPr="00C9555A">
        <w:rPr>
          <w:rFonts w:ascii="Times New Roman" w:eastAsia="Times New Roman" w:hAnsi="Times New Roman" w:cs="Times New Roman"/>
          <w:color w:val="000000"/>
          <w:sz w:val="28"/>
          <w:szCs w:val="28"/>
          <w:lang w:eastAsia="ru-RU"/>
        </w:rPr>
        <w:t>)</w:t>
      </w:r>
      <w:r w:rsidRPr="00C9555A">
        <w:rPr>
          <w:rFonts w:ascii="Times New Roman" w:eastAsia="Times New Roman" w:hAnsi="Times New Roman" w:cs="Times New Roman"/>
          <w:color w:val="000000"/>
          <w:sz w:val="28"/>
          <w:szCs w:val="28"/>
          <w:lang w:val="ky-KG" w:eastAsia="ru-RU"/>
        </w:rPr>
        <w:t xml:space="preserve"> </w:t>
      </w:r>
      <w:r w:rsidRPr="00C9555A">
        <w:rPr>
          <w:rFonts w:ascii="Times New Roman" w:eastAsia="Times New Roman" w:hAnsi="Times New Roman" w:cs="Times New Roman"/>
          <w:color w:val="000000"/>
          <w:sz w:val="28"/>
          <w:szCs w:val="28"/>
          <w:lang w:eastAsia="ru-RU"/>
        </w:rPr>
        <w:t>и Telegram-канале (</w:t>
      </w:r>
      <w:hyperlink r:id="rId6" w:history="1">
        <w:r w:rsidRPr="00C9555A">
          <w:rPr>
            <w:rFonts w:ascii="Times New Roman" w:eastAsia="Times New Roman" w:hAnsi="Times New Roman" w:cs="Times New Roman"/>
            <w:color w:val="0563C1" w:themeColor="hyperlink"/>
            <w:sz w:val="28"/>
            <w:szCs w:val="28"/>
            <w:u w:val="single"/>
            <w:lang w:eastAsia="ru-RU"/>
          </w:rPr>
          <w:t>https://web.telegram.org/k/</w:t>
        </w:r>
      </w:hyperlink>
      <w:r w:rsidRPr="00C9555A">
        <w:rPr>
          <w:rFonts w:ascii="Times New Roman" w:eastAsia="Times New Roman" w:hAnsi="Times New Roman" w:cs="Times New Roman"/>
          <w:color w:val="000000"/>
          <w:sz w:val="28"/>
          <w:szCs w:val="28"/>
          <w:lang w:eastAsia="ru-RU"/>
        </w:rPr>
        <w:t>).</w:t>
      </w:r>
      <w:r w:rsidRPr="00C9555A">
        <w:rPr>
          <w:rFonts w:ascii="Times New Roman" w:eastAsia="Times New Roman" w:hAnsi="Times New Roman" w:cs="Times New Roman"/>
          <w:color w:val="000000"/>
          <w:sz w:val="28"/>
          <w:szCs w:val="28"/>
          <w:lang w:val="ky-KG" w:eastAsia="ru-RU"/>
        </w:rPr>
        <w:t xml:space="preserve">                       Всего за январь-</w:t>
      </w:r>
      <w:r>
        <w:rPr>
          <w:rFonts w:ascii="Times New Roman" w:eastAsia="Times New Roman" w:hAnsi="Times New Roman" w:cs="Times New Roman"/>
          <w:color w:val="000000"/>
          <w:sz w:val="28"/>
          <w:szCs w:val="28"/>
          <w:lang w:val="ky-KG" w:eastAsia="ru-RU"/>
        </w:rPr>
        <w:t>сентябрь</w:t>
      </w:r>
      <w:r w:rsidRPr="00C9555A">
        <w:rPr>
          <w:rFonts w:ascii="Times New Roman" w:eastAsia="Times New Roman" w:hAnsi="Times New Roman" w:cs="Times New Roman"/>
          <w:color w:val="000000"/>
          <w:sz w:val="28"/>
          <w:szCs w:val="28"/>
          <w:lang w:val="ky-KG" w:eastAsia="ru-RU"/>
        </w:rPr>
        <w:t xml:space="preserve"> 2024 года подготовлено и размещено постов в социальных сетях – </w:t>
      </w:r>
      <w:r>
        <w:rPr>
          <w:rFonts w:ascii="Times New Roman" w:eastAsia="Times New Roman" w:hAnsi="Times New Roman" w:cs="Times New Roman"/>
          <w:color w:val="000000"/>
          <w:sz w:val="28"/>
          <w:szCs w:val="28"/>
          <w:lang w:val="ky-KG" w:eastAsia="ru-RU"/>
        </w:rPr>
        <w:t>1083</w:t>
      </w:r>
      <w:r w:rsidRPr="00C9555A">
        <w:rPr>
          <w:rFonts w:ascii="Times New Roman" w:eastAsia="Times New Roman" w:hAnsi="Times New Roman" w:cs="Times New Roman"/>
          <w:color w:val="000000"/>
          <w:sz w:val="28"/>
          <w:szCs w:val="28"/>
          <w:lang w:val="ky-KG" w:eastAsia="ru-RU"/>
        </w:rPr>
        <w:t xml:space="preserve"> (фейсбук, инстаграмм, телеграмм-канал, сайт ФОМС),  пресс-релизов </w:t>
      </w:r>
      <w:r>
        <w:rPr>
          <w:rFonts w:ascii="Times New Roman" w:eastAsia="Times New Roman" w:hAnsi="Times New Roman" w:cs="Times New Roman"/>
          <w:color w:val="000000"/>
          <w:sz w:val="28"/>
          <w:szCs w:val="28"/>
          <w:lang w:val="ky-KG" w:eastAsia="ru-RU"/>
        </w:rPr>
        <w:t>157</w:t>
      </w:r>
      <w:r w:rsidRPr="00C9555A">
        <w:rPr>
          <w:rFonts w:ascii="Times New Roman" w:eastAsia="Times New Roman" w:hAnsi="Times New Roman" w:cs="Times New Roman"/>
          <w:color w:val="000000"/>
          <w:sz w:val="28"/>
          <w:szCs w:val="28"/>
          <w:lang w:val="ky-KG" w:eastAsia="ru-RU"/>
        </w:rPr>
        <w:t xml:space="preserve">, видео-релизов </w:t>
      </w:r>
      <w:r>
        <w:rPr>
          <w:rFonts w:ascii="Times New Roman" w:eastAsia="Times New Roman" w:hAnsi="Times New Roman" w:cs="Times New Roman"/>
          <w:color w:val="000000"/>
          <w:sz w:val="28"/>
          <w:szCs w:val="28"/>
          <w:lang w:val="ky-KG" w:eastAsia="ru-RU"/>
        </w:rPr>
        <w:t>115</w:t>
      </w:r>
      <w:r w:rsidRPr="00C9555A">
        <w:rPr>
          <w:rFonts w:ascii="Times New Roman" w:eastAsia="Times New Roman" w:hAnsi="Times New Roman" w:cs="Times New Roman"/>
          <w:color w:val="000000"/>
          <w:sz w:val="28"/>
          <w:szCs w:val="28"/>
          <w:lang w:val="ky-KG" w:eastAsia="ru-RU"/>
        </w:rPr>
        <w:t xml:space="preserve">. </w:t>
      </w:r>
    </w:p>
    <w:p w14:paraId="6026A1B8" w14:textId="77777777" w:rsidR="00311BC2" w:rsidRPr="00C9555A" w:rsidRDefault="00311BC2" w:rsidP="00311BC2">
      <w:pPr>
        <w:spacing w:after="0"/>
        <w:ind w:firstLine="420"/>
        <w:jc w:val="both"/>
        <w:rPr>
          <w:rFonts w:ascii="Times New Roman" w:eastAsia="Calibri" w:hAnsi="Times New Roman" w:cs="Times New Roman"/>
          <w:color w:val="000000"/>
          <w:lang w:eastAsia="ru-RU"/>
        </w:rPr>
      </w:pPr>
      <w:r w:rsidRPr="00C9555A">
        <w:rPr>
          <w:rFonts w:ascii="Times New Roman" w:eastAsia="Times New Roman" w:hAnsi="Times New Roman" w:cs="Times New Roman"/>
          <w:color w:val="000000"/>
          <w:sz w:val="28"/>
          <w:szCs w:val="28"/>
          <w:lang w:val="ky-KG" w:eastAsia="ru-RU"/>
        </w:rPr>
        <w:lastRenderedPageBreak/>
        <w:t xml:space="preserve">Видеоролики о преимуществах застрахованных граждан при получении медицинских услуг транслируются по ТВ каналам “ЭЛТР”, “Мир” “СТВ”, а также в залах ожидания Государственного предприятия “Кыргызавтобекет”, “Кыргызтемир жолу”, международного аэропорта “Манас”. </w:t>
      </w:r>
      <w:r w:rsidRPr="00C9555A">
        <w:rPr>
          <w:rFonts w:ascii="Times New Roman" w:eastAsia="Calibri" w:hAnsi="Times New Roman" w:cs="Times New Roman"/>
          <w:color w:val="000000"/>
          <w:sz w:val="28"/>
          <w:szCs w:val="28"/>
          <w:lang w:val="ky-KG" w:eastAsia="ru-RU"/>
        </w:rPr>
        <w:t>Кроме того, трансляция данных роликов осуществляется ежедневно в течение дня по телевизорам, установленным в холлах и в кабинетах укрепления здоровья организаций здравоохранения, а также в социальных сетях.</w:t>
      </w:r>
      <w:r w:rsidRPr="00C9555A">
        <w:rPr>
          <w:rFonts w:ascii="Calibri" w:eastAsia="Calibri" w:hAnsi="Calibri" w:cs="Calibri"/>
          <w:color w:val="000000"/>
          <w:lang w:eastAsia="ru-RU"/>
        </w:rPr>
        <w:t xml:space="preserve"> </w:t>
      </w:r>
      <w:r w:rsidRPr="00C9555A">
        <w:rPr>
          <w:rFonts w:ascii="Times New Roman" w:eastAsia="Calibri" w:hAnsi="Times New Roman" w:cs="Times New Roman"/>
          <w:color w:val="000000"/>
          <w:sz w:val="28"/>
          <w:szCs w:val="28"/>
          <w:lang w:val="ky-KG" w:eastAsia="ru-RU"/>
        </w:rPr>
        <w:t>Изданы и переданы в Департамент консульской службы Министерства иностранных дел Кыргызской Республики памятки об обязательном медицинском страховании и необходимости приобретения иностранными гражданами</w:t>
      </w:r>
      <w:r w:rsidR="00BC28EB">
        <w:rPr>
          <w:rFonts w:ascii="Times New Roman" w:eastAsia="Calibri" w:hAnsi="Times New Roman" w:cs="Times New Roman"/>
          <w:color w:val="000000"/>
          <w:sz w:val="28"/>
          <w:szCs w:val="28"/>
          <w:lang w:val="ky-KG" w:eastAsia="ru-RU"/>
        </w:rPr>
        <w:t>,</w:t>
      </w:r>
      <w:r w:rsidRPr="00C9555A">
        <w:rPr>
          <w:rFonts w:ascii="Times New Roman" w:eastAsia="Calibri" w:hAnsi="Times New Roman" w:cs="Times New Roman"/>
          <w:color w:val="000000"/>
          <w:sz w:val="28"/>
          <w:szCs w:val="28"/>
          <w:lang w:val="ky-KG" w:eastAsia="ru-RU"/>
        </w:rPr>
        <w:t xml:space="preserve"> </w:t>
      </w:r>
      <w:r w:rsidR="00BC28EB">
        <w:rPr>
          <w:rFonts w:ascii="Times New Roman" w:eastAsia="Calibri" w:hAnsi="Times New Roman" w:cs="Times New Roman"/>
          <w:color w:val="000000"/>
          <w:sz w:val="28"/>
          <w:szCs w:val="28"/>
          <w:lang w:val="ky-KG" w:eastAsia="ru-RU"/>
        </w:rPr>
        <w:t>пребывающими</w:t>
      </w:r>
      <w:r w:rsidR="00BC28EB" w:rsidRPr="00C9555A">
        <w:rPr>
          <w:rFonts w:ascii="Times New Roman" w:eastAsia="Calibri" w:hAnsi="Times New Roman" w:cs="Times New Roman"/>
          <w:color w:val="000000"/>
          <w:sz w:val="28"/>
          <w:szCs w:val="28"/>
          <w:lang w:val="ky-KG" w:eastAsia="ru-RU"/>
        </w:rPr>
        <w:t xml:space="preserve"> в Кыргызской Республику </w:t>
      </w:r>
      <w:r w:rsidR="00BC28EB">
        <w:rPr>
          <w:rFonts w:ascii="Times New Roman" w:eastAsia="Calibri" w:hAnsi="Times New Roman" w:cs="Times New Roman"/>
          <w:color w:val="000000"/>
          <w:sz w:val="28"/>
          <w:szCs w:val="28"/>
          <w:lang w:val="ky-KG" w:eastAsia="ru-RU"/>
        </w:rPr>
        <w:t>П</w:t>
      </w:r>
      <w:r w:rsidRPr="00C9555A">
        <w:rPr>
          <w:rFonts w:ascii="Times New Roman" w:eastAsia="Calibri" w:hAnsi="Times New Roman" w:cs="Times New Roman"/>
          <w:color w:val="000000"/>
          <w:sz w:val="28"/>
          <w:szCs w:val="28"/>
          <w:lang w:val="ky-KG" w:eastAsia="ru-RU"/>
        </w:rPr>
        <w:t>олиса ОМС.</w:t>
      </w:r>
    </w:p>
    <w:p w14:paraId="4516E9D5" w14:textId="77777777" w:rsidR="00311BC2" w:rsidRPr="00C9555A" w:rsidRDefault="00311BC2" w:rsidP="00311BC2">
      <w:pPr>
        <w:spacing w:after="0" w:line="276" w:lineRule="auto"/>
        <w:ind w:firstLine="708"/>
        <w:jc w:val="both"/>
        <w:rPr>
          <w:rFonts w:ascii="Times New Roman" w:eastAsia="Times New Roman" w:hAnsi="Times New Roman" w:cs="Times New Roman"/>
          <w:b/>
          <w:sz w:val="28"/>
          <w:szCs w:val="28"/>
          <w:lang w:eastAsia="ru-RU"/>
        </w:rPr>
      </w:pPr>
    </w:p>
    <w:p w14:paraId="1B156FFD" w14:textId="77777777" w:rsidR="00311BC2" w:rsidRPr="00495A1A" w:rsidRDefault="00311BC2" w:rsidP="00311BC2">
      <w:pPr>
        <w:spacing w:after="200" w:line="276" w:lineRule="auto"/>
        <w:jc w:val="center"/>
        <w:rPr>
          <w:rFonts w:ascii="Times New Roman" w:eastAsia="Calibri" w:hAnsi="Times New Roman" w:cs="Times New Roman"/>
          <w:b/>
          <w:sz w:val="28"/>
          <w:szCs w:val="28"/>
          <w:lang w:val="ky-KG"/>
        </w:rPr>
      </w:pPr>
      <w:r w:rsidRPr="00495A1A">
        <w:rPr>
          <w:rFonts w:ascii="Times New Roman" w:eastAsia="Calibri" w:hAnsi="Times New Roman" w:cs="Times New Roman"/>
          <w:b/>
          <w:sz w:val="28"/>
          <w:szCs w:val="28"/>
          <w:lang w:val="ky-KG"/>
        </w:rPr>
        <w:t xml:space="preserve">ММК фондунун </w:t>
      </w:r>
      <w:r w:rsidRPr="00495A1A">
        <w:rPr>
          <w:rFonts w:ascii="Times New Roman" w:eastAsia="Times New Roman" w:hAnsi="Times New Roman" w:cs="Times New Roman"/>
          <w:b/>
          <w:sz w:val="28"/>
          <w:szCs w:val="28"/>
          <w:lang w:val="ky-KG" w:eastAsia="ru-RU"/>
        </w:rPr>
        <w:t>202</w:t>
      </w:r>
      <w:r>
        <w:rPr>
          <w:rFonts w:ascii="Times New Roman" w:eastAsia="Times New Roman" w:hAnsi="Times New Roman" w:cs="Times New Roman"/>
          <w:b/>
          <w:sz w:val="28"/>
          <w:szCs w:val="28"/>
          <w:lang w:val="ky-KG" w:eastAsia="ru-RU"/>
        </w:rPr>
        <w:t>4</w:t>
      </w:r>
      <w:r w:rsidRPr="00495A1A">
        <w:rPr>
          <w:rFonts w:ascii="Times New Roman" w:eastAsia="Times New Roman" w:hAnsi="Times New Roman" w:cs="Times New Roman"/>
          <w:b/>
          <w:sz w:val="28"/>
          <w:szCs w:val="28"/>
          <w:lang w:val="ky-KG" w:eastAsia="ru-RU"/>
        </w:rPr>
        <w:t xml:space="preserve"> </w:t>
      </w:r>
      <w:r w:rsidRPr="00495A1A">
        <w:rPr>
          <w:rFonts w:ascii="Times New Roman" w:eastAsia="Calibri" w:hAnsi="Times New Roman" w:cs="Times New Roman"/>
          <w:b/>
          <w:sz w:val="28"/>
          <w:szCs w:val="28"/>
          <w:lang w:val="ky-KG" w:eastAsia="ru-RU"/>
        </w:rPr>
        <w:t xml:space="preserve">жылдын </w:t>
      </w:r>
      <w:r>
        <w:rPr>
          <w:rFonts w:ascii="Times New Roman" w:eastAsia="Calibri" w:hAnsi="Times New Roman" w:cs="Times New Roman"/>
          <w:b/>
          <w:sz w:val="28"/>
          <w:szCs w:val="28"/>
          <w:lang w:val="ky-KG"/>
        </w:rPr>
        <w:t>9 айында</w:t>
      </w:r>
      <w:r w:rsidRPr="00933D52">
        <w:rPr>
          <w:sz w:val="28"/>
          <w:szCs w:val="28"/>
          <w:lang w:val="ky-KG"/>
        </w:rPr>
        <w:t xml:space="preserve"> </w:t>
      </w:r>
      <w:r w:rsidRPr="00495A1A">
        <w:rPr>
          <w:rFonts w:ascii="Times New Roman" w:eastAsia="Calibri" w:hAnsi="Times New Roman" w:cs="Times New Roman"/>
          <w:b/>
          <w:sz w:val="28"/>
          <w:szCs w:val="28"/>
          <w:lang w:val="ky-KG"/>
        </w:rPr>
        <w:t xml:space="preserve">жарандар менен жүргүзүлгөн </w:t>
      </w:r>
      <w:r w:rsidRPr="00495A1A">
        <w:rPr>
          <w:rFonts w:ascii="Times New Roman" w:eastAsia="Times New Roman" w:hAnsi="Times New Roman" w:cs="Times New Roman"/>
          <w:b/>
          <w:sz w:val="28"/>
          <w:szCs w:val="28"/>
          <w:lang w:val="ky-KG" w:eastAsia="ru-RU"/>
        </w:rPr>
        <w:t xml:space="preserve"> иштери </w:t>
      </w:r>
    </w:p>
    <w:p w14:paraId="20760E0F" w14:textId="77777777" w:rsidR="00311BC2" w:rsidRPr="00311BC2" w:rsidRDefault="00311BC2" w:rsidP="00311BC2">
      <w:pPr>
        <w:autoSpaceDE w:val="0"/>
        <w:autoSpaceDN w:val="0"/>
        <w:spacing w:after="5" w:line="264" w:lineRule="auto"/>
        <w:ind w:right="335" w:firstLine="720"/>
        <w:jc w:val="both"/>
        <w:rPr>
          <w:rFonts w:ascii="Times New Roman" w:eastAsia="Times New Roman" w:hAnsi="Times New Roman" w:cs="Times New Roman"/>
          <w:color w:val="000000"/>
          <w:sz w:val="28"/>
          <w:szCs w:val="28"/>
          <w:lang w:val="ky-KG" w:eastAsia="ru-RU"/>
        </w:rPr>
      </w:pPr>
      <w:r w:rsidRPr="00495A1A">
        <w:rPr>
          <w:rFonts w:ascii="Times New Roman" w:eastAsia="Times New Roman" w:hAnsi="Times New Roman" w:cs="Times New Roman"/>
          <w:sz w:val="28"/>
          <w:szCs w:val="28"/>
          <w:lang w:val="ky-KG" w:eastAsia="ru-RU"/>
        </w:rPr>
        <w:t>Мамлекеттик кепилдиктер программасы, дары-дармек менен камсыз кылуунун кошумча программасы боюнча медициналык жардам алууда алардын укуктары жөнүндө, ММК Полиси жөнүндө, ММК фонду жана анын аймактык башкармалыктары тарабынан үзгүлтүксүз негизде коомчулук менен жолугушуулар уюштурулуп жана өткөрүлүп турат. 202</w:t>
      </w:r>
      <w:r>
        <w:rPr>
          <w:rFonts w:ascii="Times New Roman" w:eastAsia="Times New Roman" w:hAnsi="Times New Roman" w:cs="Times New Roman"/>
          <w:sz w:val="28"/>
          <w:szCs w:val="28"/>
          <w:lang w:val="ky-KG" w:eastAsia="ru-RU"/>
        </w:rPr>
        <w:t>4</w:t>
      </w:r>
      <w:r w:rsidRPr="00495A1A">
        <w:rPr>
          <w:rFonts w:ascii="Times New Roman" w:eastAsia="Times New Roman" w:hAnsi="Times New Roman" w:cs="Times New Roman"/>
          <w:sz w:val="28"/>
          <w:szCs w:val="28"/>
          <w:lang w:val="ky-KG" w:eastAsia="ru-RU"/>
        </w:rPr>
        <w:t xml:space="preserve"> </w:t>
      </w:r>
      <w:r w:rsidRPr="00495A1A">
        <w:rPr>
          <w:rFonts w:ascii="Times New Roman" w:eastAsia="Calibri" w:hAnsi="Times New Roman" w:cs="Times New Roman"/>
          <w:sz w:val="28"/>
          <w:szCs w:val="28"/>
          <w:lang w:val="ky-KG" w:eastAsia="ru-RU"/>
        </w:rPr>
        <w:t xml:space="preserve">жылдын </w:t>
      </w:r>
      <w:r>
        <w:rPr>
          <w:rFonts w:ascii="Times New Roman" w:eastAsia="Calibri" w:hAnsi="Times New Roman" w:cs="Times New Roman"/>
          <w:sz w:val="28"/>
          <w:szCs w:val="28"/>
          <w:lang w:val="ky-KG"/>
        </w:rPr>
        <w:t>9 айында</w:t>
      </w:r>
      <w:r w:rsidRPr="00933D52">
        <w:rPr>
          <w:sz w:val="28"/>
          <w:szCs w:val="28"/>
          <w:lang w:val="ky-KG"/>
        </w:rPr>
        <w:t xml:space="preserve"> </w:t>
      </w:r>
      <w:r w:rsidRPr="00495A1A">
        <w:rPr>
          <w:rFonts w:ascii="Times New Roman" w:eastAsia="Times New Roman" w:hAnsi="Times New Roman" w:cs="Times New Roman"/>
          <w:sz w:val="28"/>
          <w:szCs w:val="28"/>
          <w:lang w:val="ky-KG" w:eastAsia="ru-RU"/>
        </w:rPr>
        <w:t xml:space="preserve">бардыгы болуп </w:t>
      </w:r>
      <w:r w:rsidRPr="00311BC2">
        <w:rPr>
          <w:rFonts w:ascii="Times New Roman" w:eastAsia="Times New Roman" w:hAnsi="Times New Roman" w:cs="Times New Roman"/>
          <w:color w:val="000000"/>
          <w:sz w:val="28"/>
          <w:szCs w:val="28"/>
          <w:lang w:val="ky-KG" w:eastAsia="ru-RU"/>
        </w:rPr>
        <w:t xml:space="preserve">771 жолугушуу уюштурулган жана өткөрүлгөн, анын ичинен калк жана </w:t>
      </w:r>
      <w:r w:rsidRPr="00311BC2">
        <w:rPr>
          <w:rFonts w:ascii="Times New Roman" w:eastAsia="SimSun" w:hAnsi="Times New Roman" w:cs="Times New Roman"/>
          <w:color w:val="000000"/>
          <w:sz w:val="28"/>
          <w:szCs w:val="28"/>
          <w:lang w:val="ky-KG" w:eastAsia="ru-RU"/>
        </w:rPr>
        <w:t>бир</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катар</w:t>
      </w:r>
      <w:r w:rsidRPr="00311BC2">
        <w:rPr>
          <w:rFonts w:ascii="Times New Roman" w:eastAsia="Times New Roman" w:hAnsi="Times New Roman" w:cs="Times New Roman"/>
          <w:color w:val="000000"/>
          <w:sz w:val="28"/>
          <w:szCs w:val="28"/>
          <w:lang w:val="ky-KG" w:eastAsia="ru-RU"/>
        </w:rPr>
        <w:t xml:space="preserve"> ө</w:t>
      </w:r>
      <w:r w:rsidRPr="00311BC2">
        <w:rPr>
          <w:rFonts w:ascii="Times New Roman" w:eastAsia="SimSun" w:hAnsi="Times New Roman" w:cs="Times New Roman"/>
          <w:color w:val="000000"/>
          <w:sz w:val="28"/>
          <w:szCs w:val="28"/>
          <w:lang w:val="ky-KG" w:eastAsia="ru-RU"/>
        </w:rPr>
        <w:t>км</w:t>
      </w:r>
      <w:r w:rsidRPr="00311BC2">
        <w:rPr>
          <w:rFonts w:ascii="Times New Roman" w:eastAsia="Times New Roman" w:hAnsi="Times New Roman" w:cs="Times New Roman"/>
          <w:color w:val="000000"/>
          <w:sz w:val="28"/>
          <w:szCs w:val="28"/>
          <w:lang w:val="ky-KG" w:eastAsia="ru-RU"/>
        </w:rPr>
        <w:t>ө</w:t>
      </w:r>
      <w:r w:rsidRPr="00311BC2">
        <w:rPr>
          <w:rFonts w:ascii="Times New Roman" w:eastAsia="SimSun" w:hAnsi="Times New Roman" w:cs="Times New Roman"/>
          <w:color w:val="000000"/>
          <w:sz w:val="28"/>
          <w:szCs w:val="28"/>
          <w:lang w:val="ky-KG" w:eastAsia="ru-RU"/>
        </w:rPr>
        <w:t>тт</w:t>
      </w:r>
      <w:r w:rsidRPr="00311BC2">
        <w:rPr>
          <w:rFonts w:ascii="Times New Roman" w:eastAsia="Times New Roman" w:hAnsi="Times New Roman" w:cs="Times New Roman"/>
          <w:color w:val="000000"/>
          <w:sz w:val="28"/>
          <w:szCs w:val="28"/>
          <w:lang w:val="ky-KG" w:eastAsia="ru-RU"/>
        </w:rPr>
        <w:t>ү</w:t>
      </w:r>
      <w:r w:rsidRPr="00311BC2">
        <w:rPr>
          <w:rFonts w:ascii="Times New Roman" w:eastAsia="SimSun" w:hAnsi="Times New Roman" w:cs="Times New Roman"/>
          <w:color w:val="000000"/>
          <w:sz w:val="28"/>
          <w:szCs w:val="28"/>
          <w:lang w:val="ky-KG" w:eastAsia="ru-RU"/>
        </w:rPr>
        <w:t>к</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эмес</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уюмдар</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жана</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айылдык</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ден</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соолук</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комитеттери</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менен</w:t>
      </w:r>
      <w:r w:rsidRPr="00311BC2">
        <w:rPr>
          <w:rFonts w:ascii="Times New Roman" w:eastAsia="Times New Roman" w:hAnsi="Times New Roman" w:cs="Times New Roman"/>
          <w:color w:val="000000"/>
          <w:sz w:val="28"/>
          <w:szCs w:val="28"/>
          <w:lang w:val="ky-KG" w:eastAsia="ru-RU"/>
        </w:rPr>
        <w:t xml:space="preserve"> - 427, </w:t>
      </w:r>
      <w:r w:rsidRPr="00311BC2">
        <w:rPr>
          <w:rFonts w:ascii="Times New Roman" w:eastAsia="SimSun" w:hAnsi="Times New Roman" w:cs="Times New Roman"/>
          <w:color w:val="000000"/>
          <w:sz w:val="28"/>
          <w:szCs w:val="28"/>
          <w:lang w:val="ky-KG" w:eastAsia="ru-RU"/>
        </w:rPr>
        <w:t>медицина</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кызматкерлери</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менен</w:t>
      </w:r>
      <w:r w:rsidRPr="00311BC2">
        <w:rPr>
          <w:rFonts w:ascii="Times New Roman" w:eastAsia="Times New Roman" w:hAnsi="Times New Roman" w:cs="Times New Roman"/>
          <w:color w:val="000000"/>
          <w:sz w:val="28"/>
          <w:szCs w:val="28"/>
          <w:lang w:val="ky-KG" w:eastAsia="ru-RU"/>
        </w:rPr>
        <w:t xml:space="preserve"> - 344. ММКларда саламаттык сактоо маселелерин чагылдыруу, телекө</w:t>
      </w:r>
      <w:r w:rsidRPr="00311BC2">
        <w:rPr>
          <w:rFonts w:ascii="Times New Roman" w:eastAsia="SimSun" w:hAnsi="Times New Roman" w:cs="Times New Roman"/>
          <w:color w:val="000000"/>
          <w:sz w:val="28"/>
          <w:szCs w:val="28"/>
          <w:lang w:val="ky-KG" w:eastAsia="ru-RU"/>
        </w:rPr>
        <w:t>рс</w:t>
      </w:r>
      <w:r w:rsidRPr="00311BC2">
        <w:rPr>
          <w:rFonts w:ascii="Times New Roman" w:eastAsia="Times New Roman" w:hAnsi="Times New Roman" w:cs="Times New Roman"/>
          <w:color w:val="000000"/>
          <w:sz w:val="28"/>
          <w:szCs w:val="28"/>
          <w:lang w:val="ky-KG" w:eastAsia="ru-RU"/>
        </w:rPr>
        <w:t>ө</w:t>
      </w:r>
      <w:r w:rsidRPr="00311BC2">
        <w:rPr>
          <w:rFonts w:ascii="Times New Roman" w:eastAsia="SimSun" w:hAnsi="Times New Roman" w:cs="Times New Roman"/>
          <w:color w:val="000000"/>
          <w:sz w:val="28"/>
          <w:szCs w:val="28"/>
          <w:lang w:val="ky-KG" w:eastAsia="ru-RU"/>
        </w:rPr>
        <w:t>т</w:t>
      </w:r>
      <w:r w:rsidRPr="00311BC2">
        <w:rPr>
          <w:rFonts w:ascii="Times New Roman" w:eastAsia="Times New Roman" w:hAnsi="Times New Roman" w:cs="Times New Roman"/>
          <w:color w:val="000000"/>
          <w:sz w:val="28"/>
          <w:szCs w:val="28"/>
          <w:lang w:val="ky-KG" w:eastAsia="ru-RU"/>
        </w:rPr>
        <w:t xml:space="preserve">үү </w:t>
      </w:r>
      <w:r w:rsidRPr="00311BC2">
        <w:rPr>
          <w:rFonts w:ascii="Times New Roman" w:eastAsia="SimSun" w:hAnsi="Times New Roman" w:cs="Times New Roman"/>
          <w:color w:val="000000"/>
          <w:sz w:val="28"/>
          <w:szCs w:val="28"/>
          <w:lang w:val="ky-KG" w:eastAsia="ru-RU"/>
        </w:rPr>
        <w:t>жана</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радио</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бер</w:t>
      </w:r>
      <w:r w:rsidRPr="00311BC2">
        <w:rPr>
          <w:rFonts w:ascii="Times New Roman" w:eastAsia="Times New Roman" w:hAnsi="Times New Roman" w:cs="Times New Roman"/>
          <w:color w:val="000000"/>
          <w:sz w:val="28"/>
          <w:szCs w:val="28"/>
          <w:lang w:val="ky-KG" w:eastAsia="ru-RU"/>
        </w:rPr>
        <w:t>үү</w:t>
      </w:r>
      <w:r w:rsidRPr="00311BC2">
        <w:rPr>
          <w:rFonts w:ascii="Times New Roman" w:eastAsia="SimSun" w:hAnsi="Times New Roman" w:cs="Times New Roman"/>
          <w:color w:val="000000"/>
          <w:sz w:val="28"/>
          <w:szCs w:val="28"/>
          <w:lang w:val="ky-KG" w:eastAsia="ru-RU"/>
        </w:rPr>
        <w:t>л</w:t>
      </w:r>
      <w:r w:rsidRPr="00311BC2">
        <w:rPr>
          <w:rFonts w:ascii="Times New Roman" w:eastAsia="Times New Roman" w:hAnsi="Times New Roman" w:cs="Times New Roman"/>
          <w:color w:val="000000"/>
          <w:sz w:val="28"/>
          <w:szCs w:val="28"/>
          <w:lang w:val="ky-KG" w:eastAsia="ru-RU"/>
        </w:rPr>
        <w:t>ө</w:t>
      </w:r>
      <w:r w:rsidRPr="00311BC2">
        <w:rPr>
          <w:rFonts w:ascii="Times New Roman" w:eastAsia="SimSun" w:hAnsi="Times New Roman" w:cs="Times New Roman"/>
          <w:color w:val="000000"/>
          <w:sz w:val="28"/>
          <w:szCs w:val="28"/>
          <w:lang w:val="ky-KG" w:eastAsia="ru-RU"/>
        </w:rPr>
        <w:t>рг</w:t>
      </w:r>
      <w:r w:rsidRPr="00311BC2">
        <w:rPr>
          <w:rFonts w:ascii="Times New Roman" w:eastAsia="Times New Roman" w:hAnsi="Times New Roman" w:cs="Times New Roman"/>
          <w:color w:val="000000"/>
          <w:sz w:val="28"/>
          <w:szCs w:val="28"/>
          <w:lang w:val="ky-KG" w:eastAsia="ru-RU"/>
        </w:rPr>
        <w:t xml:space="preserve">ө </w:t>
      </w:r>
      <w:r w:rsidRPr="00311BC2">
        <w:rPr>
          <w:rFonts w:ascii="Times New Roman" w:eastAsia="SimSun" w:hAnsi="Times New Roman" w:cs="Times New Roman"/>
          <w:color w:val="000000"/>
          <w:sz w:val="28"/>
          <w:szCs w:val="28"/>
          <w:lang w:val="ky-KG" w:eastAsia="ru-RU"/>
        </w:rPr>
        <w:t>катышуу</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улантылууда</w:t>
      </w:r>
      <w:r w:rsidRPr="00311BC2">
        <w:rPr>
          <w:rFonts w:ascii="Times New Roman" w:eastAsia="Times New Roman" w:hAnsi="Times New Roman" w:cs="Times New Roman"/>
          <w:color w:val="000000"/>
          <w:sz w:val="28"/>
          <w:szCs w:val="28"/>
          <w:lang w:val="ky-KG" w:eastAsia="ru-RU"/>
        </w:rPr>
        <w:t xml:space="preserve">: </w:t>
      </w:r>
      <w:r w:rsidRPr="00311BC2">
        <w:rPr>
          <w:rFonts w:ascii="Times New Roman" w:eastAsia="SimSun" w:hAnsi="Times New Roman" w:cs="Times New Roman"/>
          <w:color w:val="000000"/>
          <w:sz w:val="28"/>
          <w:szCs w:val="28"/>
          <w:lang w:val="ky-KG" w:eastAsia="ru-RU"/>
        </w:rPr>
        <w:t>республикалы</w:t>
      </w:r>
      <w:r w:rsidRPr="00311BC2">
        <w:rPr>
          <w:rFonts w:ascii="Times New Roman" w:eastAsia="Times New Roman" w:hAnsi="Times New Roman" w:cs="Times New Roman"/>
          <w:color w:val="000000"/>
          <w:sz w:val="28"/>
          <w:szCs w:val="28"/>
          <w:lang w:val="ky-KG" w:eastAsia="ru-RU"/>
        </w:rPr>
        <w:t xml:space="preserve">к жана жергиликтүү </w:t>
      </w:r>
      <w:r w:rsidRPr="00311BC2">
        <w:rPr>
          <w:rFonts w:ascii="Times New Roman" w:eastAsia="SimSun" w:hAnsi="Times New Roman" w:cs="Times New Roman"/>
          <w:color w:val="000000"/>
          <w:sz w:val="28"/>
          <w:szCs w:val="28"/>
          <w:lang w:val="ky-KG" w:eastAsia="ru-RU"/>
        </w:rPr>
        <w:t>телек</w:t>
      </w:r>
      <w:r w:rsidRPr="00311BC2">
        <w:rPr>
          <w:rFonts w:ascii="Times New Roman" w:eastAsia="Times New Roman" w:hAnsi="Times New Roman" w:cs="Times New Roman"/>
          <w:color w:val="000000"/>
          <w:sz w:val="28"/>
          <w:szCs w:val="28"/>
          <w:lang w:val="ky-KG" w:eastAsia="ru-RU"/>
        </w:rPr>
        <w:t>ө</w:t>
      </w:r>
      <w:r w:rsidRPr="00311BC2">
        <w:rPr>
          <w:rFonts w:ascii="Times New Roman" w:eastAsia="SimSun" w:hAnsi="Times New Roman" w:cs="Times New Roman"/>
          <w:color w:val="000000"/>
          <w:sz w:val="28"/>
          <w:szCs w:val="28"/>
          <w:lang w:val="ky-KG" w:eastAsia="ru-RU"/>
        </w:rPr>
        <w:t>рс</w:t>
      </w:r>
      <w:r w:rsidRPr="00311BC2">
        <w:rPr>
          <w:rFonts w:ascii="Times New Roman" w:eastAsia="Times New Roman" w:hAnsi="Times New Roman" w:cs="Times New Roman"/>
          <w:color w:val="000000"/>
          <w:sz w:val="28"/>
          <w:szCs w:val="28"/>
          <w:lang w:val="ky-KG" w:eastAsia="ru-RU"/>
        </w:rPr>
        <w:t>ө</w:t>
      </w:r>
      <w:r w:rsidRPr="00311BC2">
        <w:rPr>
          <w:rFonts w:ascii="Times New Roman" w:eastAsia="SimSun" w:hAnsi="Times New Roman" w:cs="Times New Roman"/>
          <w:color w:val="000000"/>
          <w:sz w:val="28"/>
          <w:szCs w:val="28"/>
          <w:lang w:val="ky-KG" w:eastAsia="ru-RU"/>
        </w:rPr>
        <w:t>т</w:t>
      </w:r>
      <w:r w:rsidRPr="00311BC2">
        <w:rPr>
          <w:rFonts w:ascii="Times New Roman" w:eastAsia="Times New Roman" w:hAnsi="Times New Roman" w:cs="Times New Roman"/>
          <w:color w:val="000000"/>
          <w:sz w:val="28"/>
          <w:szCs w:val="28"/>
          <w:lang w:val="ky-KG" w:eastAsia="ru-RU"/>
        </w:rPr>
        <w:t xml:space="preserve">үү </w:t>
      </w:r>
      <w:r w:rsidRPr="00311BC2">
        <w:rPr>
          <w:rFonts w:ascii="Times New Roman" w:eastAsia="SimSun" w:hAnsi="Times New Roman" w:cs="Times New Roman"/>
          <w:color w:val="000000"/>
          <w:sz w:val="28"/>
          <w:szCs w:val="28"/>
          <w:lang w:val="ky-KG" w:eastAsia="ru-RU"/>
        </w:rPr>
        <w:t>боюнча</w:t>
      </w:r>
      <w:r w:rsidRPr="00311BC2">
        <w:rPr>
          <w:rFonts w:ascii="Times New Roman" w:eastAsia="Times New Roman" w:hAnsi="Times New Roman" w:cs="Times New Roman"/>
          <w:color w:val="000000"/>
          <w:sz w:val="28"/>
          <w:szCs w:val="28"/>
          <w:lang w:val="ky-KG" w:eastAsia="ru-RU"/>
        </w:rPr>
        <w:t xml:space="preserve"> чыгуулар – 112, радио боюнча – 27, басма сө</w:t>
      </w:r>
      <w:r w:rsidRPr="00311BC2">
        <w:rPr>
          <w:rFonts w:ascii="Times New Roman" w:eastAsia="SimSun" w:hAnsi="Times New Roman" w:cs="Times New Roman"/>
          <w:color w:val="000000"/>
          <w:sz w:val="28"/>
          <w:szCs w:val="28"/>
          <w:lang w:val="ky-KG" w:eastAsia="ru-RU"/>
        </w:rPr>
        <w:t>зд</w:t>
      </w:r>
      <w:r w:rsidRPr="00311BC2">
        <w:rPr>
          <w:rFonts w:ascii="Times New Roman" w:eastAsia="Times New Roman" w:hAnsi="Times New Roman" w:cs="Times New Roman"/>
          <w:color w:val="000000"/>
          <w:sz w:val="28"/>
          <w:szCs w:val="28"/>
          <w:lang w:val="ky-KG" w:eastAsia="ru-RU"/>
        </w:rPr>
        <w:t xml:space="preserve">ө </w:t>
      </w:r>
      <w:r w:rsidRPr="00311BC2">
        <w:rPr>
          <w:rFonts w:ascii="Times New Roman" w:eastAsia="SimSun" w:hAnsi="Times New Roman" w:cs="Times New Roman"/>
          <w:color w:val="000000"/>
          <w:sz w:val="28"/>
          <w:szCs w:val="28"/>
          <w:lang w:val="ky-KG" w:eastAsia="ru-RU"/>
        </w:rPr>
        <w:t>–</w:t>
      </w:r>
      <w:r w:rsidRPr="00311BC2">
        <w:rPr>
          <w:rFonts w:ascii="Times New Roman" w:eastAsia="Times New Roman" w:hAnsi="Times New Roman" w:cs="Times New Roman"/>
          <w:color w:val="000000"/>
          <w:sz w:val="28"/>
          <w:szCs w:val="28"/>
          <w:lang w:val="ky-KG" w:eastAsia="ru-RU"/>
        </w:rPr>
        <w:t xml:space="preserve"> 16.</w:t>
      </w:r>
    </w:p>
    <w:p w14:paraId="6C06246C" w14:textId="77777777" w:rsidR="00311BC2" w:rsidRPr="00C9555A" w:rsidRDefault="00311BC2" w:rsidP="00311BC2">
      <w:pPr>
        <w:spacing w:after="0" w:line="276" w:lineRule="auto"/>
        <w:ind w:firstLine="708"/>
        <w:jc w:val="both"/>
        <w:rPr>
          <w:rFonts w:ascii="Times New Roman" w:eastAsia="Times New Roman" w:hAnsi="Times New Roman" w:cs="Times New Roman"/>
          <w:sz w:val="28"/>
          <w:szCs w:val="28"/>
          <w:lang w:val="ky-KG" w:eastAsia="ru-RU"/>
        </w:rPr>
      </w:pPr>
      <w:r w:rsidRPr="00C9555A">
        <w:rPr>
          <w:rFonts w:ascii="Times New Roman" w:eastAsia="Times New Roman" w:hAnsi="Times New Roman" w:cs="Times New Roman"/>
          <w:sz w:val="28"/>
          <w:szCs w:val="28"/>
          <w:lang w:val="ky-KG" w:eastAsia="ru-RU"/>
        </w:rPr>
        <w:t>ММК фонду тарабынан 2023-жылдын 10-апрелинде №491 «Кыргыз Республикасында жарандарды медициналык камсыздандыруу жөнүндө» Кыргыз Республикасынын Мыйзамына  өзгөртүүлөр киргизилгендигине байланыштуу Ош, Баткен, Жалал-Абад, Нарын, Ысык-Көл, Талас облустарында жарандарды медициналык-санитардык жардам менен камсыз кылуу боюнча маалыматтык кампания өткөрүлдү.</w:t>
      </w:r>
      <w:r w:rsidRPr="00C9555A">
        <w:rPr>
          <w:rFonts w:ascii="Times New Roman" w:eastAsia="Times New Roman" w:hAnsi="Times New Roman" w:cs="Times New Roman"/>
          <w:sz w:val="24"/>
          <w:szCs w:val="24"/>
          <w:lang w:val="ky-KG" w:eastAsia="ru-RU"/>
        </w:rPr>
        <w:t xml:space="preserve"> </w:t>
      </w:r>
      <w:r w:rsidRPr="00C9555A">
        <w:rPr>
          <w:rFonts w:ascii="Times New Roman" w:eastAsia="Times New Roman" w:hAnsi="Times New Roman" w:cs="Times New Roman"/>
          <w:sz w:val="28"/>
          <w:szCs w:val="28"/>
          <w:lang w:val="ky-KG" w:eastAsia="ru-RU"/>
        </w:rPr>
        <w:t xml:space="preserve">Жергиликтүү өз алдынча башкаруу органдарынын өкүлдөрүнүн арасында, өкмөттүк эмес уюмдардын, айылдык саламаттык сактоо комитетинин  катышуусунда, саламаттык сактоо уюмдарынын жетекчилери, медициналык кызматкерлер, чет өлкөлүк студенттер менен камсыздандырылбаган жарандар үчүн ММК Полисинин артыкчылыктары, МКПга ылайык медициналык кызматтарды алуудагы пациенттердин укуктары, амбулаториялык деңгээлде жеңилдетилген дары-дармек менен камсыздоо ж.б. жөнүндө презентация берүү менен жолугушуулар жана маалыматтык-түшүндүрүү иштери өткөрүлдү. Ошондой </w:t>
      </w:r>
      <w:r w:rsidRPr="00C9555A">
        <w:rPr>
          <w:rFonts w:ascii="Times New Roman" w:eastAsia="Times New Roman" w:hAnsi="Times New Roman" w:cs="Times New Roman"/>
          <w:sz w:val="28"/>
          <w:szCs w:val="28"/>
          <w:lang w:val="ky-KG" w:eastAsia="ru-RU"/>
        </w:rPr>
        <w:lastRenderedPageBreak/>
        <w:t>эле стационарларда дары-дармек менен камсыз кылууда мониторинг жүргүзүү менен кошо саламаттык сактоо уюмдарында МКПнын маалымат такталары илинди.</w:t>
      </w:r>
    </w:p>
    <w:p w14:paraId="42B02E4F" w14:textId="77777777" w:rsidR="00311BC2" w:rsidRPr="00C9555A" w:rsidRDefault="00311BC2" w:rsidP="00311BC2">
      <w:pPr>
        <w:autoSpaceDE w:val="0"/>
        <w:autoSpaceDN w:val="0"/>
        <w:spacing w:after="0" w:line="276" w:lineRule="auto"/>
        <w:ind w:firstLine="720"/>
        <w:jc w:val="both"/>
        <w:rPr>
          <w:rFonts w:ascii="Times New Roman" w:eastAsia="Times New Roman" w:hAnsi="Times New Roman" w:cs="Times New Roman"/>
          <w:sz w:val="28"/>
          <w:szCs w:val="28"/>
          <w:lang w:val="ky-KG" w:eastAsia="ru-RU"/>
        </w:rPr>
      </w:pPr>
      <w:r w:rsidRPr="00C9555A">
        <w:rPr>
          <w:rFonts w:ascii="Times New Roman" w:eastAsia="Times New Roman" w:hAnsi="Times New Roman" w:cs="Times New Roman"/>
          <w:sz w:val="28"/>
          <w:szCs w:val="28"/>
          <w:lang w:val="ky-KG" w:eastAsia="ru-RU"/>
        </w:rPr>
        <w:t>ММК фонду менен келишим боюнча иштеген бардык саламаттык сактоо уюмдарында, ошондой эле жергиликтүү өз алдынча башкаруу органдарынын маалымат такталарында ММК Фондунун 113 номери боюнча түз байланышына кайрылуу жөнүндө маалымат жазылган плакаттар илинген.</w:t>
      </w:r>
    </w:p>
    <w:p w14:paraId="7BED55E7" w14:textId="77777777" w:rsidR="00311BC2" w:rsidRPr="00C9555A" w:rsidRDefault="00311BC2" w:rsidP="00311BC2">
      <w:pPr>
        <w:spacing w:after="0" w:line="276" w:lineRule="auto"/>
        <w:ind w:firstLine="708"/>
        <w:jc w:val="both"/>
        <w:rPr>
          <w:rFonts w:ascii="Times New Roman" w:eastAsia="Times New Roman" w:hAnsi="Times New Roman" w:cs="Times New Roman"/>
          <w:sz w:val="28"/>
          <w:szCs w:val="28"/>
          <w:lang w:val="ky-KG" w:eastAsia="ru-RU"/>
        </w:rPr>
      </w:pPr>
      <w:r w:rsidRPr="00C9555A">
        <w:rPr>
          <w:rFonts w:ascii="Times New Roman" w:eastAsia="Times New Roman" w:hAnsi="Times New Roman" w:cs="Times New Roman"/>
          <w:sz w:val="28"/>
          <w:szCs w:val="28"/>
          <w:lang w:val="ky-KG" w:eastAsia="ru-RU"/>
        </w:rPr>
        <w:t xml:space="preserve">ММК Фондунун социалдык тармактарда Facebook </w:t>
      </w:r>
      <w:r w:rsidRPr="00C9555A">
        <w:rPr>
          <w:rFonts w:ascii="Times New Roman" w:eastAsia="Times New Roman" w:hAnsi="Times New Roman" w:cs="Times New Roman"/>
          <w:color w:val="5B9BD5" w:themeColor="accent1"/>
          <w:sz w:val="28"/>
          <w:szCs w:val="28"/>
          <w:lang w:val="ky-KG" w:eastAsia="ru-RU"/>
        </w:rPr>
        <w:t>(</w:t>
      </w:r>
      <w:hyperlink r:id="rId7" w:history="1">
        <w:r w:rsidRPr="00C9555A">
          <w:rPr>
            <w:rFonts w:ascii="Times New Roman" w:eastAsia="Times New Roman" w:hAnsi="Times New Roman" w:cs="Times New Roman"/>
            <w:color w:val="5B9BD5" w:themeColor="accent1"/>
            <w:sz w:val="28"/>
            <w:szCs w:val="28"/>
            <w:u w:val="single"/>
            <w:lang w:val="ky-KG" w:eastAsia="ru-RU"/>
          </w:rPr>
          <w:t>https://www.facebook.com/fomsKG/</w:t>
        </w:r>
      </w:hyperlink>
      <w:r w:rsidRPr="00C9555A">
        <w:rPr>
          <w:rFonts w:ascii="Times New Roman" w:eastAsia="Times New Roman" w:hAnsi="Times New Roman" w:cs="Times New Roman"/>
          <w:color w:val="5B9BD5" w:themeColor="accent1"/>
          <w:sz w:val="28"/>
          <w:szCs w:val="28"/>
          <w:lang w:val="ky-KG" w:eastAsia="ru-RU"/>
        </w:rPr>
        <w:t>),  –Instagram (https://www.instagram.com/foms_kg/) жана Telegram-каналда (</w:t>
      </w:r>
      <w:hyperlink r:id="rId8" w:history="1">
        <w:r w:rsidRPr="00C9555A">
          <w:rPr>
            <w:rFonts w:ascii="Times New Roman" w:eastAsia="Times New Roman" w:hAnsi="Times New Roman" w:cs="Times New Roman"/>
            <w:color w:val="5B9BD5" w:themeColor="accent1"/>
            <w:sz w:val="28"/>
            <w:szCs w:val="28"/>
            <w:u w:val="single"/>
            <w:lang w:val="ky-KG" w:eastAsia="ru-RU"/>
          </w:rPr>
          <w:t>https://web.telegram.org/k/</w:t>
        </w:r>
      </w:hyperlink>
      <w:r w:rsidRPr="00C9555A">
        <w:rPr>
          <w:rFonts w:ascii="Times New Roman" w:eastAsia="Times New Roman" w:hAnsi="Times New Roman" w:cs="Times New Roman"/>
          <w:color w:val="5B9BD5" w:themeColor="accent1"/>
          <w:sz w:val="28"/>
          <w:szCs w:val="28"/>
          <w:lang w:val="ky-KG" w:eastAsia="ru-RU"/>
        </w:rPr>
        <w:t xml:space="preserve">)  </w:t>
      </w:r>
      <w:r w:rsidRPr="00C9555A">
        <w:rPr>
          <w:rFonts w:ascii="Times New Roman" w:eastAsia="Times New Roman" w:hAnsi="Times New Roman" w:cs="Times New Roman"/>
          <w:sz w:val="28"/>
          <w:szCs w:val="28"/>
          <w:lang w:val="ky-KG" w:eastAsia="ru-RU"/>
        </w:rPr>
        <w:t>расмий аккаунттары бар.</w:t>
      </w:r>
    </w:p>
    <w:p w14:paraId="5B056A83" w14:textId="77777777" w:rsidR="00311BC2" w:rsidRPr="00C9555A" w:rsidRDefault="00311BC2" w:rsidP="00311BC2">
      <w:pPr>
        <w:autoSpaceDE w:val="0"/>
        <w:autoSpaceDN w:val="0"/>
        <w:spacing w:after="0" w:line="276" w:lineRule="auto"/>
        <w:ind w:firstLine="720"/>
        <w:jc w:val="both"/>
        <w:rPr>
          <w:rFonts w:ascii="Times New Roman" w:eastAsia="Times New Roman" w:hAnsi="Times New Roman" w:cs="Times New Roman"/>
          <w:sz w:val="28"/>
          <w:szCs w:val="28"/>
          <w:lang w:val="ky-KG" w:eastAsia="ru-RU"/>
        </w:rPr>
      </w:pPr>
      <w:r w:rsidRPr="00C9555A">
        <w:rPr>
          <w:rFonts w:ascii="Times New Roman" w:eastAsia="Times New Roman" w:hAnsi="Times New Roman" w:cs="Times New Roman"/>
          <w:sz w:val="28"/>
          <w:szCs w:val="28"/>
          <w:lang w:val="ky-KG" w:eastAsia="ru-RU"/>
        </w:rPr>
        <w:t>Жалпысынан 2024-жылдын январь-</w:t>
      </w:r>
      <w:r>
        <w:rPr>
          <w:rFonts w:ascii="Times New Roman" w:eastAsia="Times New Roman" w:hAnsi="Times New Roman" w:cs="Times New Roman"/>
          <w:sz w:val="28"/>
          <w:szCs w:val="28"/>
          <w:lang w:val="ky-KG" w:eastAsia="ru-RU"/>
        </w:rPr>
        <w:t>сентябрь</w:t>
      </w:r>
      <w:r w:rsidRPr="00C9555A">
        <w:rPr>
          <w:rFonts w:ascii="Times New Roman" w:eastAsia="Times New Roman" w:hAnsi="Times New Roman" w:cs="Times New Roman"/>
          <w:sz w:val="28"/>
          <w:szCs w:val="28"/>
          <w:lang w:val="ky-KG" w:eastAsia="ru-RU"/>
        </w:rPr>
        <w:t xml:space="preserve"> айларында (фейсбук, инстаграмм, телеграмм-канал, сайт ФОМС), </w:t>
      </w:r>
      <w:r>
        <w:rPr>
          <w:rFonts w:ascii="Times New Roman" w:eastAsia="Times New Roman" w:hAnsi="Times New Roman" w:cs="Times New Roman"/>
          <w:sz w:val="28"/>
          <w:szCs w:val="28"/>
          <w:lang w:val="ky-KG" w:eastAsia="ru-RU"/>
        </w:rPr>
        <w:t>157</w:t>
      </w:r>
      <w:r w:rsidRPr="00C9555A">
        <w:rPr>
          <w:rFonts w:ascii="Times New Roman" w:eastAsia="Times New Roman" w:hAnsi="Times New Roman" w:cs="Times New Roman"/>
          <w:sz w:val="28"/>
          <w:szCs w:val="28"/>
          <w:lang w:val="ky-KG" w:eastAsia="ru-RU"/>
        </w:rPr>
        <w:t xml:space="preserve"> пресс-релиз, </w:t>
      </w:r>
      <w:r>
        <w:rPr>
          <w:rFonts w:ascii="Times New Roman" w:eastAsia="Times New Roman" w:hAnsi="Times New Roman" w:cs="Times New Roman"/>
          <w:sz w:val="28"/>
          <w:szCs w:val="28"/>
          <w:lang w:val="ky-KG" w:eastAsia="ru-RU"/>
        </w:rPr>
        <w:t>115</w:t>
      </w:r>
      <w:r w:rsidRPr="00C9555A">
        <w:rPr>
          <w:rFonts w:ascii="Times New Roman" w:eastAsia="Times New Roman" w:hAnsi="Times New Roman" w:cs="Times New Roman"/>
          <w:sz w:val="28"/>
          <w:szCs w:val="28"/>
          <w:lang w:val="ky-KG" w:eastAsia="ru-RU"/>
        </w:rPr>
        <w:t xml:space="preserve"> видео-релиз, </w:t>
      </w:r>
      <w:r>
        <w:rPr>
          <w:rFonts w:ascii="Times New Roman" w:eastAsia="Times New Roman" w:hAnsi="Times New Roman" w:cs="Times New Roman"/>
          <w:sz w:val="28"/>
          <w:szCs w:val="28"/>
          <w:lang w:val="ky-KG" w:eastAsia="ru-RU"/>
        </w:rPr>
        <w:t>1083</w:t>
      </w:r>
      <w:r w:rsidRPr="00C9555A">
        <w:rPr>
          <w:rFonts w:ascii="Times New Roman" w:eastAsia="Times New Roman" w:hAnsi="Times New Roman" w:cs="Times New Roman"/>
          <w:sz w:val="28"/>
          <w:szCs w:val="28"/>
          <w:lang w:val="ky-KG" w:eastAsia="ru-RU"/>
        </w:rPr>
        <w:t xml:space="preserve"> жаңылык даярдалып жана социалдык тармактарга жайгаштырылган.</w:t>
      </w:r>
    </w:p>
    <w:p w14:paraId="79D41D7F" w14:textId="77777777" w:rsidR="00311BC2" w:rsidRPr="00C9555A" w:rsidRDefault="00311BC2" w:rsidP="00311BC2">
      <w:pPr>
        <w:autoSpaceDE w:val="0"/>
        <w:autoSpaceDN w:val="0"/>
        <w:spacing w:after="0" w:line="276" w:lineRule="auto"/>
        <w:ind w:firstLine="720"/>
        <w:jc w:val="both"/>
        <w:rPr>
          <w:rFonts w:ascii="Times New Roman" w:eastAsia="Times New Roman" w:hAnsi="Times New Roman" w:cs="Times New Roman"/>
          <w:sz w:val="28"/>
          <w:szCs w:val="28"/>
          <w:lang w:val="ky-KG" w:eastAsia="ru-RU"/>
        </w:rPr>
      </w:pPr>
      <w:r w:rsidRPr="00C9555A">
        <w:rPr>
          <w:rFonts w:ascii="Times New Roman" w:eastAsia="Times New Roman" w:hAnsi="Times New Roman" w:cs="Times New Roman"/>
          <w:sz w:val="28"/>
          <w:szCs w:val="28"/>
          <w:lang w:val="ky-KG" w:eastAsia="ru-RU"/>
        </w:rPr>
        <w:t>Камсыздандырылган жарандардын медициналык кызматтарды алуудагы артыкчылыктары жөнүндө видеороликтер "ЭЛТР", "Мир", “СТВ” ТВ каналдары аркылуу, ошондой эле "Кыргызавтобекет", "Кыргызтемир жолу" мамлекеттик ишканасынын, "Манас"эл аралык аэропортунун күтүү залдарында көрсөтүлөт.</w:t>
      </w:r>
      <w:r w:rsidRPr="00C9555A">
        <w:rPr>
          <w:rFonts w:ascii="Calibri" w:eastAsia="Calibri" w:hAnsi="Calibri" w:cs="Calibri"/>
          <w:color w:val="000000"/>
          <w:lang w:val="ky-KG" w:eastAsia="ru-RU"/>
        </w:rPr>
        <w:t xml:space="preserve"> </w:t>
      </w:r>
      <w:r w:rsidRPr="00C9555A">
        <w:rPr>
          <w:rFonts w:ascii="Times New Roman" w:eastAsia="Times New Roman" w:hAnsi="Times New Roman" w:cs="Times New Roman"/>
          <w:sz w:val="28"/>
          <w:szCs w:val="28"/>
          <w:lang w:val="ky-KG" w:eastAsia="ru-RU"/>
        </w:rPr>
        <w:t>Мындан тышкары, маалымат роликтерин көрсөтүү күн сайын саламаттыкты сактоо уюмдарынын залдарында жана ден соолукту чыңдоо кабинеттеринде орнотулган телевизорлор аркылуу, ошондой эле социалдык тармактарда жүргүзүлөт.</w:t>
      </w:r>
      <w:r w:rsidRPr="00C9555A">
        <w:rPr>
          <w:rFonts w:ascii="Calibri" w:eastAsia="Calibri" w:hAnsi="Calibri" w:cs="Calibri"/>
          <w:color w:val="000000"/>
          <w:lang w:val="ky-KG" w:eastAsia="ru-RU"/>
        </w:rPr>
        <w:t xml:space="preserve"> </w:t>
      </w:r>
      <w:r w:rsidRPr="00C9555A">
        <w:rPr>
          <w:rFonts w:ascii="Times New Roman" w:eastAsia="Times New Roman" w:hAnsi="Times New Roman" w:cs="Times New Roman"/>
          <w:sz w:val="28"/>
          <w:szCs w:val="28"/>
          <w:lang w:val="ky-KG" w:eastAsia="ru-RU"/>
        </w:rPr>
        <w:t>Милдеттүү медициналык камсыздандыруу жана чет өлкөлүк жарандар тарабынан Кыргыз Республикасына келүүчү ММК Полисин сатып алуу зарылдыгы жөнүндө эскерткичтер басылып чыгып, Кыргыз Республикасынын Тышкы иштер министрлигинин Консулдук кызмат департаментине өткөрүлүп берилди.</w:t>
      </w:r>
    </w:p>
    <w:p w14:paraId="597C7F48" w14:textId="77777777" w:rsidR="00311BC2" w:rsidRPr="00C9555A" w:rsidRDefault="00311BC2" w:rsidP="00311BC2">
      <w:pPr>
        <w:spacing w:after="0" w:line="276" w:lineRule="auto"/>
        <w:ind w:firstLine="708"/>
        <w:jc w:val="both"/>
        <w:rPr>
          <w:lang w:val="ky-KG"/>
        </w:rPr>
      </w:pPr>
    </w:p>
    <w:p w14:paraId="182BC799" w14:textId="77777777" w:rsidR="00776FF1" w:rsidRPr="00311BC2" w:rsidRDefault="00776FF1">
      <w:pPr>
        <w:rPr>
          <w:lang w:val="ky-KG"/>
        </w:rPr>
      </w:pPr>
    </w:p>
    <w:sectPr w:rsidR="00776FF1" w:rsidRPr="00311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C2"/>
    <w:rsid w:val="00311BC2"/>
    <w:rsid w:val="0071660F"/>
    <w:rsid w:val="00776FF1"/>
    <w:rsid w:val="00BC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5D38"/>
  <w15:chartTrackingRefBased/>
  <w15:docId w15:val="{26E8924A-AB3E-4238-970C-CA86FA52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elegram.org/k/" TargetMode="External"/><Relationship Id="rId3" Type="http://schemas.openxmlformats.org/officeDocument/2006/relationships/webSettings" Target="webSettings.xml"/><Relationship Id="rId7" Type="http://schemas.openxmlformats.org/officeDocument/2006/relationships/hyperlink" Target="https://www.facebook.com/foms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telegram.org/k/" TargetMode="External"/><Relationship Id="rId5" Type="http://schemas.openxmlformats.org/officeDocument/2006/relationships/hyperlink" Target="https://www.instagram.com/foms_kg/" TargetMode="External"/><Relationship Id="rId10" Type="http://schemas.openxmlformats.org/officeDocument/2006/relationships/theme" Target="theme/theme1.xml"/><Relationship Id="rId4" Type="http://schemas.openxmlformats.org/officeDocument/2006/relationships/hyperlink" Target="https://www.facebook.com/fomsK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ФОМС</dc:creator>
  <cp:keywords/>
  <dc:description/>
  <cp:lastModifiedBy>Марсбек Жапаров</cp:lastModifiedBy>
  <cp:revision>4</cp:revision>
  <dcterms:created xsi:type="dcterms:W3CDTF">2024-10-08T04:59:00Z</dcterms:created>
  <dcterms:modified xsi:type="dcterms:W3CDTF">2024-10-15T06:41:00Z</dcterms:modified>
</cp:coreProperties>
</file>