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E59" w:rsidRPr="00D858CA" w:rsidRDefault="00436181" w:rsidP="007E17EF">
      <w:pPr>
        <w:spacing w:after="0" w:line="240" w:lineRule="auto"/>
        <w:ind w:right="708"/>
        <w:jc w:val="right"/>
        <w:rPr>
          <w:rFonts w:ascii="Times New Roman" w:hAnsi="Times New Roman" w:cs="Times New Roman"/>
          <w:sz w:val="24"/>
          <w:szCs w:val="24"/>
          <w:lang w:val="ky-KG"/>
        </w:rPr>
      </w:pPr>
      <w:r w:rsidRPr="00D858CA">
        <w:rPr>
          <w:rFonts w:ascii="Times New Roman" w:hAnsi="Times New Roman" w:cs="Times New Roman"/>
          <w:sz w:val="24"/>
          <w:szCs w:val="24"/>
          <w:lang w:val="ky-KG"/>
        </w:rPr>
        <w:t>Долбоор</w:t>
      </w:r>
    </w:p>
    <w:p w:rsidR="00712B39" w:rsidRPr="00D858CA" w:rsidRDefault="00712B39" w:rsidP="007E17EF">
      <w:pPr>
        <w:spacing w:after="0" w:line="240" w:lineRule="auto"/>
        <w:ind w:right="708"/>
        <w:jc w:val="right"/>
        <w:rPr>
          <w:rFonts w:ascii="Times New Roman" w:hAnsi="Times New Roman" w:cs="Times New Roman"/>
          <w:sz w:val="24"/>
          <w:szCs w:val="24"/>
        </w:rPr>
      </w:pPr>
    </w:p>
    <w:p w:rsidR="00712B39" w:rsidRPr="00D858CA" w:rsidRDefault="00712B39" w:rsidP="007E17EF">
      <w:pPr>
        <w:spacing w:after="0" w:line="240" w:lineRule="auto"/>
        <w:ind w:right="708"/>
        <w:jc w:val="center"/>
        <w:rPr>
          <w:rFonts w:ascii="Times New Roman" w:hAnsi="Times New Roman" w:cs="Times New Roman"/>
          <w:sz w:val="24"/>
          <w:szCs w:val="24"/>
        </w:rPr>
      </w:pPr>
    </w:p>
    <w:p w:rsidR="00712B39" w:rsidRPr="00D858CA" w:rsidRDefault="00436181" w:rsidP="007E17EF">
      <w:pPr>
        <w:tabs>
          <w:tab w:val="left" w:pos="8222"/>
        </w:tabs>
        <w:spacing w:after="0" w:line="240" w:lineRule="auto"/>
        <w:ind w:left="1560" w:right="1417"/>
        <w:jc w:val="center"/>
        <w:rPr>
          <w:rFonts w:ascii="Times New Roman" w:hAnsi="Times New Roman" w:cs="Times New Roman"/>
          <w:b/>
          <w:sz w:val="24"/>
          <w:szCs w:val="24"/>
        </w:rPr>
      </w:pPr>
      <w:r w:rsidRPr="00D858CA">
        <w:rPr>
          <w:rFonts w:ascii="Times New Roman" w:hAnsi="Times New Roman" w:cs="Times New Roman"/>
          <w:b/>
          <w:sz w:val="24"/>
          <w:szCs w:val="24"/>
        </w:rPr>
        <w:t>«</w:t>
      </w:r>
      <w:r w:rsidRPr="00D858CA">
        <w:rPr>
          <w:rFonts w:ascii="Times New Roman" w:hAnsi="Times New Roman" w:cs="Times New Roman"/>
          <w:b/>
          <w:bCs/>
          <w:sz w:val="24"/>
          <w:szCs w:val="24"/>
        </w:rPr>
        <w:t xml:space="preserve">Кыргыз </w:t>
      </w:r>
      <w:proofErr w:type="spellStart"/>
      <w:r w:rsidRPr="00D858CA">
        <w:rPr>
          <w:rFonts w:ascii="Times New Roman" w:hAnsi="Times New Roman" w:cs="Times New Roman"/>
          <w:b/>
          <w:bCs/>
          <w:sz w:val="24"/>
          <w:szCs w:val="24"/>
        </w:rPr>
        <w:t>Республикасында</w:t>
      </w:r>
      <w:proofErr w:type="spellEnd"/>
      <w:r w:rsidRPr="00D858CA">
        <w:rPr>
          <w:rFonts w:ascii="Times New Roman" w:hAnsi="Times New Roman" w:cs="Times New Roman"/>
          <w:b/>
          <w:bCs/>
          <w:sz w:val="24"/>
          <w:szCs w:val="24"/>
        </w:rPr>
        <w:t xml:space="preserve"> </w:t>
      </w:r>
      <w:proofErr w:type="spellStart"/>
      <w:r w:rsidRPr="00D858CA">
        <w:rPr>
          <w:rFonts w:ascii="Times New Roman" w:hAnsi="Times New Roman" w:cs="Times New Roman"/>
          <w:b/>
          <w:bCs/>
          <w:sz w:val="24"/>
          <w:szCs w:val="24"/>
        </w:rPr>
        <w:t>жарандарды</w:t>
      </w:r>
      <w:proofErr w:type="spellEnd"/>
      <w:r w:rsidRPr="00D858CA">
        <w:rPr>
          <w:rFonts w:ascii="Times New Roman" w:hAnsi="Times New Roman" w:cs="Times New Roman"/>
          <w:b/>
          <w:bCs/>
          <w:sz w:val="24"/>
          <w:szCs w:val="24"/>
        </w:rPr>
        <w:t xml:space="preserve"> </w:t>
      </w:r>
      <w:proofErr w:type="spellStart"/>
      <w:r w:rsidRPr="00D858CA">
        <w:rPr>
          <w:rFonts w:ascii="Times New Roman" w:hAnsi="Times New Roman" w:cs="Times New Roman"/>
          <w:b/>
          <w:bCs/>
          <w:sz w:val="24"/>
          <w:szCs w:val="24"/>
        </w:rPr>
        <w:t>медициналык</w:t>
      </w:r>
      <w:proofErr w:type="spellEnd"/>
      <w:r w:rsidRPr="00D858CA">
        <w:rPr>
          <w:rFonts w:ascii="Times New Roman" w:hAnsi="Times New Roman" w:cs="Times New Roman"/>
          <w:b/>
          <w:bCs/>
          <w:sz w:val="24"/>
          <w:szCs w:val="24"/>
        </w:rPr>
        <w:t xml:space="preserve"> </w:t>
      </w:r>
      <w:proofErr w:type="spellStart"/>
      <w:r w:rsidRPr="00D858CA">
        <w:rPr>
          <w:rFonts w:ascii="Times New Roman" w:hAnsi="Times New Roman" w:cs="Times New Roman"/>
          <w:b/>
          <w:bCs/>
          <w:sz w:val="24"/>
          <w:szCs w:val="24"/>
        </w:rPr>
        <w:t>камсыздандыруу</w:t>
      </w:r>
      <w:proofErr w:type="spellEnd"/>
      <w:r w:rsidRPr="00D858CA">
        <w:rPr>
          <w:rFonts w:ascii="Times New Roman" w:hAnsi="Times New Roman" w:cs="Times New Roman"/>
          <w:b/>
          <w:bCs/>
          <w:sz w:val="24"/>
          <w:szCs w:val="24"/>
        </w:rPr>
        <w:t xml:space="preserve"> </w:t>
      </w:r>
      <w:proofErr w:type="spellStart"/>
      <w:r w:rsidRPr="00D858CA">
        <w:rPr>
          <w:rFonts w:ascii="Times New Roman" w:hAnsi="Times New Roman" w:cs="Times New Roman"/>
          <w:b/>
          <w:bCs/>
          <w:sz w:val="24"/>
          <w:szCs w:val="24"/>
        </w:rPr>
        <w:t>жөнүндө</w:t>
      </w:r>
      <w:proofErr w:type="spellEnd"/>
      <w:r w:rsidRPr="00D858CA">
        <w:rPr>
          <w:rFonts w:ascii="Times New Roman" w:hAnsi="Times New Roman" w:cs="Times New Roman"/>
          <w:b/>
          <w:sz w:val="24"/>
          <w:szCs w:val="24"/>
        </w:rPr>
        <w:t xml:space="preserve">» </w:t>
      </w:r>
      <w:r w:rsidRPr="00D858CA">
        <w:rPr>
          <w:rFonts w:ascii="Times New Roman" w:hAnsi="Times New Roman" w:cs="Times New Roman"/>
          <w:b/>
          <w:sz w:val="24"/>
          <w:szCs w:val="24"/>
          <w:lang w:val="ky-KG"/>
        </w:rPr>
        <w:t>Кыргыз Республикасынын Мыйзамына өзгөртүүлөрдү киргизүү тууралуу</w:t>
      </w:r>
      <w:r w:rsidRPr="00D858CA">
        <w:rPr>
          <w:rFonts w:ascii="Times New Roman" w:hAnsi="Times New Roman" w:cs="Times New Roman"/>
          <w:b/>
          <w:sz w:val="24"/>
          <w:szCs w:val="24"/>
        </w:rPr>
        <w:t>»</w:t>
      </w:r>
      <w:r w:rsidRPr="00D858CA">
        <w:rPr>
          <w:rFonts w:ascii="Times New Roman" w:hAnsi="Times New Roman" w:cs="Times New Roman"/>
          <w:b/>
          <w:sz w:val="24"/>
          <w:szCs w:val="24"/>
          <w:lang w:val="ky-KG"/>
        </w:rPr>
        <w:t xml:space="preserve"> Кыргыз Республикасынын Мыйзамы </w:t>
      </w:r>
    </w:p>
    <w:p w:rsidR="00712B39" w:rsidRPr="00D858CA" w:rsidRDefault="00712B39" w:rsidP="007E17EF">
      <w:pPr>
        <w:tabs>
          <w:tab w:val="left" w:pos="8222"/>
        </w:tabs>
        <w:spacing w:after="0" w:line="240" w:lineRule="auto"/>
        <w:ind w:right="1417" w:firstLine="1134"/>
        <w:jc w:val="center"/>
        <w:rPr>
          <w:rFonts w:ascii="Times New Roman" w:hAnsi="Times New Roman" w:cs="Times New Roman"/>
          <w:b/>
          <w:sz w:val="24"/>
          <w:szCs w:val="24"/>
        </w:rPr>
      </w:pPr>
    </w:p>
    <w:p w:rsidR="00205C7F" w:rsidRPr="00D858CA" w:rsidRDefault="00205C7F" w:rsidP="007E17EF">
      <w:pPr>
        <w:pStyle w:val="tkZagolovok5"/>
        <w:spacing w:before="0" w:after="0" w:line="240" w:lineRule="auto"/>
        <w:ind w:right="708" w:firstLine="709"/>
        <w:rPr>
          <w:rFonts w:ascii="Times New Roman" w:hAnsi="Times New Roman" w:cs="Times New Roman"/>
          <w:sz w:val="24"/>
          <w:szCs w:val="24"/>
        </w:rPr>
      </w:pPr>
    </w:p>
    <w:p w:rsidR="0061483A" w:rsidRPr="00D858CA" w:rsidRDefault="0061483A" w:rsidP="007E17EF">
      <w:pPr>
        <w:pStyle w:val="tkZagolovok5"/>
        <w:spacing w:before="0" w:after="0" w:line="240" w:lineRule="auto"/>
        <w:ind w:right="708" w:firstLine="708"/>
        <w:rPr>
          <w:rFonts w:ascii="Times New Roman" w:hAnsi="Times New Roman" w:cs="Times New Roman"/>
          <w:sz w:val="24"/>
          <w:szCs w:val="24"/>
        </w:rPr>
      </w:pPr>
      <w:r w:rsidRPr="00D858CA">
        <w:rPr>
          <w:rFonts w:ascii="Times New Roman" w:hAnsi="Times New Roman" w:cs="Times New Roman"/>
          <w:sz w:val="24"/>
          <w:szCs w:val="24"/>
        </w:rPr>
        <w:t>1</w:t>
      </w:r>
      <w:r w:rsidR="00436181" w:rsidRPr="00D858CA">
        <w:rPr>
          <w:rFonts w:ascii="Times New Roman" w:hAnsi="Times New Roman" w:cs="Times New Roman"/>
          <w:sz w:val="24"/>
          <w:szCs w:val="24"/>
          <w:lang w:val="ky-KG"/>
        </w:rPr>
        <w:t>-берене</w:t>
      </w:r>
      <w:r w:rsidRPr="00D858CA">
        <w:rPr>
          <w:rFonts w:ascii="Times New Roman" w:hAnsi="Times New Roman" w:cs="Times New Roman"/>
          <w:sz w:val="24"/>
          <w:szCs w:val="24"/>
        </w:rPr>
        <w:t>.</w:t>
      </w:r>
    </w:p>
    <w:p w:rsidR="00205C7F" w:rsidRPr="00D858CA" w:rsidRDefault="00436181" w:rsidP="007E17EF">
      <w:pPr>
        <w:pStyle w:val="tkZagolovok5"/>
        <w:spacing w:before="0" w:after="0" w:line="240" w:lineRule="auto"/>
        <w:ind w:right="708" w:firstLine="708"/>
        <w:jc w:val="both"/>
        <w:rPr>
          <w:rFonts w:ascii="Times New Roman" w:hAnsi="Times New Roman" w:cs="Times New Roman"/>
          <w:b w:val="0"/>
          <w:sz w:val="24"/>
          <w:szCs w:val="24"/>
          <w:lang w:val="ky-KG"/>
        </w:rPr>
      </w:pPr>
      <w:r w:rsidRPr="00D858CA">
        <w:rPr>
          <w:rFonts w:ascii="Times New Roman" w:hAnsi="Times New Roman" w:cs="Times New Roman"/>
          <w:b w:val="0"/>
          <w:sz w:val="24"/>
          <w:szCs w:val="24"/>
        </w:rPr>
        <w:t xml:space="preserve">«Кыргыз </w:t>
      </w:r>
      <w:proofErr w:type="spellStart"/>
      <w:r w:rsidRPr="00D858CA">
        <w:rPr>
          <w:rFonts w:ascii="Times New Roman" w:hAnsi="Times New Roman" w:cs="Times New Roman"/>
          <w:b w:val="0"/>
          <w:sz w:val="24"/>
          <w:szCs w:val="24"/>
        </w:rPr>
        <w:t>Республикасында</w:t>
      </w:r>
      <w:proofErr w:type="spellEnd"/>
      <w:r w:rsidRPr="00D858CA">
        <w:rPr>
          <w:rFonts w:ascii="Times New Roman" w:hAnsi="Times New Roman" w:cs="Times New Roman"/>
          <w:b w:val="0"/>
          <w:sz w:val="24"/>
          <w:szCs w:val="24"/>
        </w:rPr>
        <w:t xml:space="preserve"> </w:t>
      </w:r>
      <w:proofErr w:type="spellStart"/>
      <w:r w:rsidRPr="00D858CA">
        <w:rPr>
          <w:rFonts w:ascii="Times New Roman" w:hAnsi="Times New Roman" w:cs="Times New Roman"/>
          <w:b w:val="0"/>
          <w:sz w:val="24"/>
          <w:szCs w:val="24"/>
        </w:rPr>
        <w:t>жарандарды</w:t>
      </w:r>
      <w:proofErr w:type="spellEnd"/>
      <w:r w:rsidRPr="00D858CA">
        <w:rPr>
          <w:rFonts w:ascii="Times New Roman" w:hAnsi="Times New Roman" w:cs="Times New Roman"/>
          <w:b w:val="0"/>
          <w:sz w:val="24"/>
          <w:szCs w:val="24"/>
        </w:rPr>
        <w:t xml:space="preserve"> </w:t>
      </w:r>
      <w:proofErr w:type="spellStart"/>
      <w:r w:rsidRPr="00D858CA">
        <w:rPr>
          <w:rFonts w:ascii="Times New Roman" w:hAnsi="Times New Roman" w:cs="Times New Roman"/>
          <w:b w:val="0"/>
          <w:sz w:val="24"/>
          <w:szCs w:val="24"/>
        </w:rPr>
        <w:t>медициналык</w:t>
      </w:r>
      <w:proofErr w:type="spellEnd"/>
      <w:r w:rsidRPr="00D858CA">
        <w:rPr>
          <w:rFonts w:ascii="Times New Roman" w:hAnsi="Times New Roman" w:cs="Times New Roman"/>
          <w:b w:val="0"/>
          <w:sz w:val="24"/>
          <w:szCs w:val="24"/>
        </w:rPr>
        <w:t xml:space="preserve"> </w:t>
      </w:r>
      <w:proofErr w:type="spellStart"/>
      <w:r w:rsidRPr="00D858CA">
        <w:rPr>
          <w:rFonts w:ascii="Times New Roman" w:hAnsi="Times New Roman" w:cs="Times New Roman"/>
          <w:b w:val="0"/>
          <w:sz w:val="24"/>
          <w:szCs w:val="24"/>
        </w:rPr>
        <w:t>камсыздандыруу</w:t>
      </w:r>
      <w:proofErr w:type="spellEnd"/>
      <w:r w:rsidRPr="00D858CA">
        <w:rPr>
          <w:rFonts w:ascii="Times New Roman" w:hAnsi="Times New Roman" w:cs="Times New Roman"/>
          <w:b w:val="0"/>
          <w:sz w:val="24"/>
          <w:szCs w:val="24"/>
        </w:rPr>
        <w:t xml:space="preserve"> </w:t>
      </w:r>
      <w:proofErr w:type="spellStart"/>
      <w:r w:rsidRPr="00D858CA">
        <w:rPr>
          <w:rFonts w:ascii="Times New Roman" w:hAnsi="Times New Roman" w:cs="Times New Roman"/>
          <w:b w:val="0"/>
          <w:sz w:val="24"/>
          <w:szCs w:val="24"/>
        </w:rPr>
        <w:t>жөнүндө</w:t>
      </w:r>
      <w:proofErr w:type="spellEnd"/>
      <w:r w:rsidRPr="00D858CA">
        <w:rPr>
          <w:rFonts w:ascii="Times New Roman" w:hAnsi="Times New Roman" w:cs="Times New Roman"/>
          <w:b w:val="0"/>
          <w:sz w:val="24"/>
          <w:szCs w:val="24"/>
        </w:rPr>
        <w:t xml:space="preserve">» </w:t>
      </w:r>
      <w:r w:rsidRPr="00D858CA">
        <w:rPr>
          <w:rFonts w:ascii="Times New Roman" w:hAnsi="Times New Roman" w:cs="Times New Roman"/>
          <w:b w:val="0"/>
          <w:sz w:val="24"/>
          <w:szCs w:val="24"/>
          <w:lang w:val="ky-KG"/>
        </w:rPr>
        <w:t>Кыргыз Республикасынын Мыйзамына (Кыргыз Республикасынын Жогорку Кеңешинин Жарчысы, 2000-ж.,</w:t>
      </w:r>
      <w:r w:rsidR="00D858CA">
        <w:rPr>
          <w:rFonts w:ascii="Times New Roman" w:hAnsi="Times New Roman" w:cs="Times New Roman"/>
          <w:b w:val="0"/>
          <w:sz w:val="24"/>
          <w:szCs w:val="24"/>
          <w:lang w:val="ky-KG"/>
        </w:rPr>
        <w:t xml:space="preserve"> </w:t>
      </w:r>
      <w:r w:rsidRPr="00D858CA">
        <w:rPr>
          <w:rFonts w:ascii="Times New Roman" w:hAnsi="Times New Roman" w:cs="Times New Roman"/>
          <w:b w:val="0"/>
          <w:sz w:val="24"/>
          <w:szCs w:val="24"/>
          <w:lang w:val="ky-KG"/>
        </w:rPr>
        <w:t>№ 2, 103-берене) төмөнкүдөй өзгөртүүлөр киргизилсин:</w:t>
      </w:r>
    </w:p>
    <w:p w:rsidR="003B64A2" w:rsidRPr="00D858CA" w:rsidRDefault="005360AD" w:rsidP="007E17EF">
      <w:pPr>
        <w:pStyle w:val="tkTekst"/>
        <w:spacing w:after="0" w:line="240" w:lineRule="auto"/>
        <w:ind w:right="708" w:firstLine="709"/>
        <w:rPr>
          <w:rFonts w:ascii="Times New Roman" w:hAnsi="Times New Roman" w:cs="Times New Roman"/>
          <w:sz w:val="24"/>
          <w:szCs w:val="24"/>
          <w:lang w:val="ky-KG"/>
        </w:rPr>
      </w:pPr>
      <w:r w:rsidRPr="00D858CA">
        <w:rPr>
          <w:rFonts w:ascii="Times New Roman" w:hAnsi="Times New Roman" w:cs="Times New Roman"/>
          <w:sz w:val="24"/>
          <w:szCs w:val="24"/>
          <w:lang w:val="ky-KG"/>
        </w:rPr>
        <w:t xml:space="preserve">- </w:t>
      </w:r>
      <w:r w:rsidR="00436181" w:rsidRPr="00D858CA">
        <w:rPr>
          <w:rFonts w:ascii="Times New Roman" w:hAnsi="Times New Roman" w:cs="Times New Roman"/>
          <w:sz w:val="24"/>
          <w:szCs w:val="24"/>
          <w:lang w:val="ky-KG"/>
        </w:rPr>
        <w:t xml:space="preserve">3-берененин 13-абзацында </w:t>
      </w:r>
      <w:r w:rsidR="008230E0" w:rsidRPr="00D858CA">
        <w:rPr>
          <w:rFonts w:ascii="Times New Roman" w:hAnsi="Times New Roman" w:cs="Times New Roman"/>
          <w:sz w:val="24"/>
          <w:szCs w:val="24"/>
          <w:lang w:val="ky-KG"/>
        </w:rPr>
        <w:t>«</w:t>
      </w:r>
      <w:r w:rsidR="00436181" w:rsidRPr="00D858CA">
        <w:rPr>
          <w:rFonts w:ascii="Times New Roman" w:hAnsi="Times New Roman" w:cs="Times New Roman"/>
          <w:sz w:val="24"/>
          <w:szCs w:val="24"/>
          <w:lang w:val="ky-KG"/>
        </w:rPr>
        <w:t>Өкмөт</w:t>
      </w:r>
      <w:r w:rsidR="008230E0" w:rsidRPr="00D858CA">
        <w:rPr>
          <w:rFonts w:ascii="Times New Roman" w:hAnsi="Times New Roman" w:cs="Times New Roman"/>
          <w:sz w:val="24"/>
          <w:szCs w:val="24"/>
          <w:lang w:val="ky-KG"/>
        </w:rPr>
        <w:t>»</w:t>
      </w:r>
      <w:r w:rsidR="00436181" w:rsidRPr="00D858CA">
        <w:rPr>
          <w:rFonts w:ascii="Times New Roman" w:hAnsi="Times New Roman" w:cs="Times New Roman"/>
          <w:sz w:val="24"/>
          <w:szCs w:val="24"/>
          <w:lang w:val="ky-KG"/>
        </w:rPr>
        <w:t xml:space="preserve"> деген сөз</w:t>
      </w:r>
      <w:r w:rsidR="008230E0" w:rsidRPr="00D858CA">
        <w:rPr>
          <w:rFonts w:ascii="Times New Roman" w:hAnsi="Times New Roman" w:cs="Times New Roman"/>
          <w:sz w:val="24"/>
          <w:szCs w:val="24"/>
          <w:lang w:val="ky-KG"/>
        </w:rPr>
        <w:t xml:space="preserve"> </w:t>
      </w:r>
      <w:r w:rsidR="00436181" w:rsidRPr="00D858CA">
        <w:rPr>
          <w:rFonts w:ascii="Times New Roman" w:hAnsi="Times New Roman" w:cs="Times New Roman"/>
          <w:sz w:val="24"/>
          <w:szCs w:val="24"/>
          <w:lang w:val="ky-KG"/>
        </w:rPr>
        <w:t>«Министрлер Кабинети</w:t>
      </w:r>
      <w:r w:rsidR="008230E0" w:rsidRPr="00D858CA">
        <w:rPr>
          <w:rFonts w:ascii="Times New Roman" w:hAnsi="Times New Roman" w:cs="Times New Roman"/>
          <w:sz w:val="24"/>
          <w:szCs w:val="24"/>
          <w:lang w:val="ky-KG"/>
        </w:rPr>
        <w:t>»</w:t>
      </w:r>
      <w:r w:rsidR="00436181" w:rsidRPr="00D858CA">
        <w:rPr>
          <w:rFonts w:ascii="Times New Roman" w:hAnsi="Times New Roman" w:cs="Times New Roman"/>
          <w:sz w:val="24"/>
          <w:szCs w:val="24"/>
          <w:lang w:val="ky-KG"/>
        </w:rPr>
        <w:t xml:space="preserve"> деген сөздөргө алмаштырылсын</w:t>
      </w:r>
      <w:r w:rsidR="003B64A2" w:rsidRPr="00D858CA">
        <w:rPr>
          <w:rFonts w:ascii="Times New Roman" w:hAnsi="Times New Roman" w:cs="Times New Roman"/>
          <w:sz w:val="24"/>
          <w:szCs w:val="24"/>
          <w:lang w:val="ky-KG"/>
        </w:rPr>
        <w:t>.</w:t>
      </w:r>
    </w:p>
    <w:p w:rsidR="002C34B2" w:rsidRPr="00D858CA" w:rsidRDefault="00874B53" w:rsidP="007E17EF">
      <w:pPr>
        <w:pStyle w:val="tkTekst"/>
        <w:spacing w:after="0" w:line="240" w:lineRule="auto"/>
        <w:ind w:right="708" w:firstLine="709"/>
        <w:rPr>
          <w:rFonts w:ascii="Times New Roman" w:hAnsi="Times New Roman" w:cs="Times New Roman"/>
          <w:sz w:val="24"/>
          <w:szCs w:val="24"/>
          <w:lang w:val="ky-KG"/>
        </w:rPr>
      </w:pPr>
      <w:r w:rsidRPr="00D858CA">
        <w:rPr>
          <w:rFonts w:ascii="Times New Roman" w:hAnsi="Times New Roman" w:cs="Times New Roman"/>
          <w:sz w:val="24"/>
          <w:szCs w:val="24"/>
          <w:lang w:val="ky-KG"/>
        </w:rPr>
        <w:t xml:space="preserve">- </w:t>
      </w:r>
      <w:r w:rsidR="002C34B2" w:rsidRPr="00D858CA">
        <w:rPr>
          <w:rFonts w:ascii="Times New Roman" w:hAnsi="Times New Roman" w:cs="Times New Roman"/>
          <w:sz w:val="24"/>
          <w:szCs w:val="24"/>
          <w:lang w:val="ky-KG"/>
        </w:rPr>
        <w:t>9</w:t>
      </w:r>
      <w:r w:rsidR="00436181" w:rsidRPr="00D858CA">
        <w:rPr>
          <w:rFonts w:ascii="Times New Roman" w:hAnsi="Times New Roman" w:cs="Times New Roman"/>
          <w:sz w:val="24"/>
          <w:szCs w:val="24"/>
          <w:lang w:val="ky-KG"/>
        </w:rPr>
        <w:t>-беренеде</w:t>
      </w:r>
      <w:r w:rsidR="002C34B2" w:rsidRPr="00D858CA">
        <w:rPr>
          <w:rFonts w:ascii="Times New Roman" w:hAnsi="Times New Roman" w:cs="Times New Roman"/>
          <w:sz w:val="24"/>
          <w:szCs w:val="24"/>
          <w:lang w:val="ky-KG"/>
        </w:rPr>
        <w:t>:</w:t>
      </w:r>
    </w:p>
    <w:p w:rsidR="007E7C54" w:rsidRPr="00D858CA" w:rsidRDefault="00027E87" w:rsidP="007E17EF">
      <w:pPr>
        <w:pStyle w:val="tkTekst"/>
        <w:spacing w:after="0" w:line="240" w:lineRule="auto"/>
        <w:ind w:right="708" w:firstLine="709"/>
        <w:rPr>
          <w:rFonts w:ascii="Times New Roman" w:hAnsi="Times New Roman" w:cs="Times New Roman"/>
          <w:sz w:val="24"/>
          <w:szCs w:val="24"/>
          <w:lang w:val="ky-KG"/>
        </w:rPr>
      </w:pPr>
      <w:r w:rsidRPr="00D858CA">
        <w:rPr>
          <w:rFonts w:ascii="Times New Roman" w:hAnsi="Times New Roman" w:cs="Times New Roman"/>
          <w:sz w:val="24"/>
          <w:szCs w:val="24"/>
          <w:lang w:val="ky-KG"/>
        </w:rPr>
        <w:t xml:space="preserve">а) </w:t>
      </w:r>
      <w:r w:rsidR="00436181" w:rsidRPr="00D858CA">
        <w:rPr>
          <w:rFonts w:ascii="Times New Roman" w:hAnsi="Times New Roman" w:cs="Times New Roman"/>
          <w:sz w:val="24"/>
          <w:szCs w:val="24"/>
          <w:lang w:val="ky-KG"/>
        </w:rPr>
        <w:t xml:space="preserve">6-абзацта </w:t>
      </w:r>
      <w:r w:rsidR="007E7C54" w:rsidRPr="00D858CA">
        <w:rPr>
          <w:rFonts w:ascii="Times New Roman" w:hAnsi="Times New Roman" w:cs="Times New Roman"/>
          <w:sz w:val="24"/>
          <w:szCs w:val="24"/>
          <w:lang w:val="ky-KG"/>
        </w:rPr>
        <w:t>«</w:t>
      </w:r>
      <w:r w:rsidR="003F7BE9" w:rsidRPr="00D858CA">
        <w:rPr>
          <w:rFonts w:ascii="Times New Roman" w:hAnsi="Times New Roman" w:cs="Times New Roman"/>
          <w:sz w:val="24"/>
          <w:szCs w:val="24"/>
          <w:lang w:val="ky-KG"/>
        </w:rPr>
        <w:t>Кыргыз Республикасынын Өкмөтү тарабынан, 1,5 эсептик көрсөткүчтөрдөн кем эмес төлөнөт:</w:t>
      </w:r>
      <w:r w:rsidR="007E7C54" w:rsidRPr="00D858CA">
        <w:rPr>
          <w:rFonts w:ascii="Times New Roman" w:hAnsi="Times New Roman" w:cs="Times New Roman"/>
          <w:sz w:val="24"/>
          <w:szCs w:val="24"/>
          <w:lang w:val="ky-KG"/>
        </w:rPr>
        <w:t>»</w:t>
      </w:r>
      <w:r w:rsidR="003F7BE9" w:rsidRPr="00D858CA">
        <w:rPr>
          <w:rFonts w:ascii="Times New Roman" w:hAnsi="Times New Roman" w:cs="Times New Roman"/>
          <w:sz w:val="24"/>
          <w:szCs w:val="24"/>
          <w:lang w:val="ky-KG"/>
        </w:rPr>
        <w:t xml:space="preserve"> деген сөздөр </w:t>
      </w:r>
      <w:r w:rsidR="007E7C54" w:rsidRPr="00D858CA">
        <w:rPr>
          <w:rFonts w:ascii="Times New Roman" w:hAnsi="Times New Roman" w:cs="Times New Roman"/>
          <w:sz w:val="24"/>
          <w:szCs w:val="24"/>
          <w:lang w:val="ky-KG"/>
        </w:rPr>
        <w:t>«</w:t>
      </w:r>
      <w:r w:rsidR="003F7BE9" w:rsidRPr="00D858CA">
        <w:rPr>
          <w:rFonts w:ascii="Times New Roman" w:hAnsi="Times New Roman" w:cs="Times New Roman"/>
          <w:sz w:val="24"/>
          <w:szCs w:val="24"/>
          <w:lang w:val="ky-KG"/>
        </w:rPr>
        <w:t>Кыргыз Республикасынын Министрлер Кабинети</w:t>
      </w:r>
      <w:r w:rsidR="007E7C54" w:rsidRPr="00D858CA">
        <w:rPr>
          <w:rFonts w:ascii="Times New Roman" w:hAnsi="Times New Roman" w:cs="Times New Roman"/>
          <w:sz w:val="24"/>
          <w:szCs w:val="24"/>
          <w:lang w:val="ky-KG"/>
        </w:rPr>
        <w:t xml:space="preserve"> </w:t>
      </w:r>
      <w:r w:rsidR="003F7BE9" w:rsidRPr="00D858CA">
        <w:rPr>
          <w:rFonts w:ascii="Times New Roman" w:hAnsi="Times New Roman" w:cs="Times New Roman"/>
          <w:sz w:val="24"/>
          <w:szCs w:val="24"/>
          <w:lang w:val="ky-KG"/>
        </w:rPr>
        <w:t>тарабынан</w:t>
      </w:r>
      <w:r w:rsidR="007E7C54" w:rsidRPr="00D858CA">
        <w:rPr>
          <w:rFonts w:ascii="Times New Roman" w:hAnsi="Times New Roman" w:cs="Times New Roman"/>
          <w:sz w:val="24"/>
          <w:szCs w:val="24"/>
          <w:lang w:val="ky-KG"/>
        </w:rPr>
        <w:t xml:space="preserve">, </w:t>
      </w:r>
      <w:r w:rsidR="003F7BE9" w:rsidRPr="00D858CA">
        <w:rPr>
          <w:rFonts w:ascii="Times New Roman" w:hAnsi="Times New Roman" w:cs="Times New Roman"/>
          <w:sz w:val="24"/>
          <w:szCs w:val="24"/>
          <w:lang w:val="ky-KG"/>
        </w:rPr>
        <w:t>18 эсептик көрсөткүчтөрдөн кем эмес төлөнөт</w:t>
      </w:r>
      <w:r w:rsidR="00ED1A7F" w:rsidRPr="00D858CA">
        <w:rPr>
          <w:rFonts w:ascii="Times New Roman" w:hAnsi="Times New Roman" w:cs="Times New Roman"/>
          <w:sz w:val="24"/>
          <w:szCs w:val="24"/>
          <w:lang w:val="ky-KG"/>
        </w:rPr>
        <w:t>:</w:t>
      </w:r>
      <w:r w:rsidR="00553D73" w:rsidRPr="00D858CA">
        <w:rPr>
          <w:rFonts w:ascii="Times New Roman" w:hAnsi="Times New Roman" w:cs="Times New Roman"/>
          <w:sz w:val="24"/>
          <w:szCs w:val="24"/>
          <w:lang w:val="ky-KG"/>
        </w:rPr>
        <w:t>»</w:t>
      </w:r>
      <w:r w:rsidR="003F7BE9" w:rsidRPr="00D858CA">
        <w:rPr>
          <w:rFonts w:ascii="Times New Roman" w:hAnsi="Times New Roman" w:cs="Times New Roman"/>
          <w:sz w:val="24"/>
          <w:szCs w:val="24"/>
          <w:lang w:val="ky-KG"/>
        </w:rPr>
        <w:t xml:space="preserve"> деген сөздөргө алмаштырылсын</w:t>
      </w:r>
      <w:r w:rsidR="00553D73" w:rsidRPr="00D858CA">
        <w:rPr>
          <w:rFonts w:ascii="Times New Roman" w:hAnsi="Times New Roman" w:cs="Times New Roman"/>
          <w:sz w:val="24"/>
          <w:szCs w:val="24"/>
          <w:lang w:val="ky-KG"/>
        </w:rPr>
        <w:t>;</w:t>
      </w:r>
    </w:p>
    <w:p w:rsidR="00027E87" w:rsidRPr="00D858CA" w:rsidRDefault="00027E87" w:rsidP="007E17EF">
      <w:pPr>
        <w:pStyle w:val="tkTekst"/>
        <w:spacing w:after="0" w:line="240" w:lineRule="auto"/>
        <w:ind w:right="708" w:firstLine="709"/>
        <w:rPr>
          <w:rFonts w:ascii="Times New Roman" w:hAnsi="Times New Roman" w:cs="Times New Roman"/>
          <w:sz w:val="24"/>
          <w:szCs w:val="24"/>
          <w:lang w:val="ky-KG"/>
        </w:rPr>
      </w:pPr>
      <w:r w:rsidRPr="00D858CA">
        <w:rPr>
          <w:rFonts w:ascii="Times New Roman" w:hAnsi="Times New Roman" w:cs="Times New Roman"/>
          <w:sz w:val="24"/>
          <w:szCs w:val="24"/>
          <w:lang w:val="ky-KG"/>
        </w:rPr>
        <w:t xml:space="preserve">б) </w:t>
      </w:r>
      <w:r w:rsidR="003F7BE9" w:rsidRPr="00D858CA">
        <w:rPr>
          <w:rFonts w:ascii="Times New Roman" w:hAnsi="Times New Roman" w:cs="Times New Roman"/>
          <w:sz w:val="24"/>
          <w:szCs w:val="24"/>
          <w:lang w:val="ky-KG"/>
        </w:rPr>
        <w:t xml:space="preserve">он төртүнчү абзацта </w:t>
      </w:r>
      <w:r w:rsidRPr="00D858CA">
        <w:rPr>
          <w:rFonts w:ascii="Times New Roman" w:hAnsi="Times New Roman" w:cs="Times New Roman"/>
          <w:sz w:val="24"/>
          <w:szCs w:val="24"/>
          <w:lang w:val="ky-KG"/>
        </w:rPr>
        <w:t>«</w:t>
      </w:r>
      <w:r w:rsidR="003F7BE9" w:rsidRPr="00D858CA">
        <w:rPr>
          <w:rFonts w:ascii="Times New Roman" w:hAnsi="Times New Roman" w:cs="Times New Roman"/>
          <w:sz w:val="24"/>
          <w:szCs w:val="24"/>
          <w:lang w:val="ky-KG"/>
        </w:rPr>
        <w:t>Өкмөтү</w:t>
      </w:r>
      <w:r w:rsidRPr="00D858CA">
        <w:rPr>
          <w:rFonts w:ascii="Times New Roman" w:hAnsi="Times New Roman" w:cs="Times New Roman"/>
          <w:sz w:val="24"/>
          <w:szCs w:val="24"/>
          <w:lang w:val="ky-KG"/>
        </w:rPr>
        <w:t xml:space="preserve">» </w:t>
      </w:r>
      <w:r w:rsidR="003F7BE9" w:rsidRPr="00D858CA">
        <w:rPr>
          <w:rFonts w:ascii="Times New Roman" w:hAnsi="Times New Roman" w:cs="Times New Roman"/>
          <w:sz w:val="24"/>
          <w:szCs w:val="24"/>
          <w:lang w:val="ky-KG"/>
        </w:rPr>
        <w:t>деген сөз «Министрлер Кабинети» деген сөздөргө алмаштырылсын</w:t>
      </w:r>
      <w:r w:rsidR="0053313F" w:rsidRPr="00D858CA">
        <w:rPr>
          <w:rFonts w:ascii="Times New Roman" w:hAnsi="Times New Roman" w:cs="Times New Roman"/>
          <w:sz w:val="24"/>
          <w:szCs w:val="24"/>
          <w:lang w:val="ky-KG"/>
        </w:rPr>
        <w:t>.</w:t>
      </w:r>
    </w:p>
    <w:p w:rsidR="003F7BE9" w:rsidRPr="00D858CA" w:rsidRDefault="003D4BB6" w:rsidP="007E17EF">
      <w:pPr>
        <w:pStyle w:val="tkTekst"/>
        <w:spacing w:after="0" w:line="240" w:lineRule="auto"/>
        <w:ind w:right="708" w:firstLine="709"/>
        <w:rPr>
          <w:rFonts w:ascii="Times New Roman" w:hAnsi="Times New Roman" w:cs="Times New Roman"/>
          <w:bCs/>
          <w:sz w:val="24"/>
          <w:szCs w:val="24"/>
          <w:lang w:val="ky-KG"/>
        </w:rPr>
      </w:pPr>
      <w:r w:rsidRPr="00D858CA">
        <w:rPr>
          <w:rFonts w:ascii="Times New Roman" w:hAnsi="Times New Roman" w:cs="Times New Roman"/>
          <w:bCs/>
          <w:sz w:val="24"/>
          <w:szCs w:val="24"/>
          <w:lang w:val="ky-KG"/>
        </w:rPr>
        <w:t xml:space="preserve">- </w:t>
      </w:r>
      <w:r w:rsidR="003F7BE9" w:rsidRPr="00D858CA">
        <w:rPr>
          <w:rFonts w:ascii="Times New Roman" w:hAnsi="Times New Roman" w:cs="Times New Roman"/>
          <w:bCs/>
          <w:sz w:val="24"/>
          <w:szCs w:val="24"/>
          <w:lang w:val="ky-KG"/>
        </w:rPr>
        <w:t>17-берененин экинчи абзацында «Өкмөтү» деген сөз «Министрлер Кабинети» деген сөздөргө алмаштырылсын.</w:t>
      </w:r>
    </w:p>
    <w:p w:rsidR="003F7BE9" w:rsidRPr="00D858CA" w:rsidRDefault="00051428" w:rsidP="007E17EF">
      <w:pPr>
        <w:pStyle w:val="tkTekst"/>
        <w:spacing w:after="0" w:line="240" w:lineRule="auto"/>
        <w:ind w:right="708" w:firstLine="709"/>
        <w:rPr>
          <w:rFonts w:ascii="Times New Roman" w:hAnsi="Times New Roman" w:cs="Times New Roman"/>
          <w:bCs/>
          <w:sz w:val="24"/>
          <w:szCs w:val="24"/>
          <w:lang w:val="ky-KG"/>
        </w:rPr>
      </w:pPr>
      <w:r w:rsidRPr="00D858CA">
        <w:rPr>
          <w:rFonts w:ascii="Times New Roman" w:hAnsi="Times New Roman" w:cs="Times New Roman"/>
          <w:sz w:val="24"/>
          <w:szCs w:val="24"/>
          <w:lang w:val="ky-KG"/>
        </w:rPr>
        <w:t>-</w:t>
      </w:r>
      <w:r w:rsidR="003F7BE9" w:rsidRPr="00D858CA">
        <w:rPr>
          <w:rFonts w:ascii="Times New Roman" w:hAnsi="Times New Roman" w:cs="Times New Roman"/>
          <w:sz w:val="24"/>
          <w:szCs w:val="24"/>
          <w:lang w:val="ky-KG"/>
        </w:rPr>
        <w:t xml:space="preserve"> 24-берененин бешинчи абзацында </w:t>
      </w:r>
      <w:r w:rsidR="003F7BE9" w:rsidRPr="00D858CA">
        <w:rPr>
          <w:rFonts w:ascii="Times New Roman" w:hAnsi="Times New Roman" w:cs="Times New Roman"/>
          <w:bCs/>
          <w:sz w:val="24"/>
          <w:szCs w:val="24"/>
          <w:lang w:val="ky-KG"/>
        </w:rPr>
        <w:t>«Өкмөтү» деген сөз «Министрлер Кабинети» деген сөздөргө алмаштырылсын.</w:t>
      </w:r>
    </w:p>
    <w:p w:rsidR="003F7BE9" w:rsidRPr="00D858CA" w:rsidRDefault="0053313F" w:rsidP="007E17EF">
      <w:pPr>
        <w:pStyle w:val="tkTekst"/>
        <w:spacing w:after="0" w:line="240" w:lineRule="auto"/>
        <w:ind w:right="708" w:firstLine="709"/>
        <w:rPr>
          <w:rFonts w:ascii="Times New Roman" w:hAnsi="Times New Roman" w:cs="Times New Roman"/>
          <w:bCs/>
          <w:sz w:val="24"/>
          <w:szCs w:val="24"/>
          <w:lang w:val="ky-KG"/>
        </w:rPr>
      </w:pPr>
      <w:r w:rsidRPr="00D858CA">
        <w:rPr>
          <w:rFonts w:ascii="Times New Roman" w:hAnsi="Times New Roman" w:cs="Times New Roman"/>
          <w:sz w:val="24"/>
          <w:szCs w:val="24"/>
          <w:lang w:val="ky-KG"/>
        </w:rPr>
        <w:t xml:space="preserve">- </w:t>
      </w:r>
      <w:r w:rsidR="003F7BE9" w:rsidRPr="00D858CA">
        <w:rPr>
          <w:rFonts w:ascii="Times New Roman" w:hAnsi="Times New Roman" w:cs="Times New Roman"/>
          <w:sz w:val="24"/>
          <w:szCs w:val="24"/>
          <w:lang w:val="ky-KG"/>
        </w:rPr>
        <w:t xml:space="preserve">27-берененин үчүнчу  абзацында </w:t>
      </w:r>
      <w:r w:rsidR="003F7BE9" w:rsidRPr="00D858CA">
        <w:rPr>
          <w:rFonts w:ascii="Times New Roman" w:hAnsi="Times New Roman" w:cs="Times New Roman"/>
          <w:bCs/>
          <w:sz w:val="24"/>
          <w:szCs w:val="24"/>
          <w:lang w:val="ky-KG"/>
        </w:rPr>
        <w:t>«Өкмөтү» деген сөз «Министрлер Кабинети» деген сөздөргө алмаштырылсын.</w:t>
      </w:r>
    </w:p>
    <w:p w:rsidR="00BC5B03" w:rsidRPr="00D858CA" w:rsidRDefault="00BC5B03" w:rsidP="007E17EF">
      <w:pPr>
        <w:pStyle w:val="tkTekst"/>
        <w:spacing w:after="0" w:line="240" w:lineRule="auto"/>
        <w:ind w:right="708" w:firstLine="709"/>
        <w:rPr>
          <w:rFonts w:ascii="Times New Roman" w:hAnsi="Times New Roman" w:cs="Times New Roman"/>
          <w:sz w:val="24"/>
          <w:szCs w:val="24"/>
          <w:lang w:val="ky-KG"/>
        </w:rPr>
      </w:pPr>
    </w:p>
    <w:p w:rsidR="00A215B3" w:rsidRPr="00D858CA" w:rsidRDefault="00A215B3" w:rsidP="007E17EF">
      <w:pPr>
        <w:pStyle w:val="tkTekst"/>
        <w:spacing w:after="0" w:line="240" w:lineRule="auto"/>
        <w:ind w:right="708" w:firstLine="709"/>
        <w:rPr>
          <w:rFonts w:ascii="Times New Roman" w:hAnsi="Times New Roman" w:cs="Times New Roman"/>
          <w:b/>
          <w:bCs/>
          <w:sz w:val="24"/>
          <w:szCs w:val="24"/>
          <w:lang w:val="ky-KG"/>
        </w:rPr>
      </w:pPr>
      <w:r w:rsidRPr="00D858CA">
        <w:rPr>
          <w:rFonts w:ascii="Times New Roman" w:hAnsi="Times New Roman" w:cs="Times New Roman"/>
          <w:b/>
          <w:bCs/>
          <w:sz w:val="24"/>
          <w:szCs w:val="24"/>
          <w:lang w:val="ky-KG"/>
        </w:rPr>
        <w:t>2</w:t>
      </w:r>
      <w:r w:rsidR="003F7BE9" w:rsidRPr="00D858CA">
        <w:rPr>
          <w:rFonts w:ascii="Times New Roman" w:hAnsi="Times New Roman" w:cs="Times New Roman"/>
          <w:b/>
          <w:bCs/>
          <w:sz w:val="24"/>
          <w:szCs w:val="24"/>
          <w:lang w:val="ky-KG"/>
        </w:rPr>
        <w:t>-берене</w:t>
      </w:r>
      <w:r w:rsidRPr="00D858CA">
        <w:rPr>
          <w:rFonts w:ascii="Times New Roman" w:hAnsi="Times New Roman" w:cs="Times New Roman"/>
          <w:b/>
          <w:bCs/>
          <w:sz w:val="24"/>
          <w:szCs w:val="24"/>
          <w:lang w:val="ky-KG"/>
        </w:rPr>
        <w:t>.</w:t>
      </w:r>
    </w:p>
    <w:p w:rsidR="003F7BE9" w:rsidRPr="00D858CA" w:rsidRDefault="003F7BE9" w:rsidP="007E17EF">
      <w:pPr>
        <w:pStyle w:val="tkTekst"/>
        <w:spacing w:after="0" w:line="240" w:lineRule="auto"/>
        <w:ind w:right="708" w:firstLine="709"/>
        <w:rPr>
          <w:rFonts w:ascii="Times New Roman" w:hAnsi="Times New Roman" w:cs="Times New Roman"/>
          <w:bCs/>
          <w:sz w:val="24"/>
          <w:szCs w:val="24"/>
          <w:lang w:val="ky-KG"/>
        </w:rPr>
      </w:pPr>
      <w:r w:rsidRPr="00D858CA">
        <w:rPr>
          <w:rFonts w:ascii="Times New Roman" w:hAnsi="Times New Roman" w:cs="Times New Roman"/>
          <w:bCs/>
          <w:sz w:val="24"/>
          <w:szCs w:val="24"/>
          <w:lang w:val="ky-KG"/>
        </w:rPr>
        <w:t>Ушул Мыйзам расмий жарыяланган күндөн тартып он күн өткөндөн кийин күчүнө кирет.</w:t>
      </w:r>
    </w:p>
    <w:p w:rsidR="003F7BE9" w:rsidRPr="00D858CA" w:rsidRDefault="003F7BE9" w:rsidP="007E17EF">
      <w:pPr>
        <w:pStyle w:val="tkTekst"/>
        <w:spacing w:after="0" w:line="240" w:lineRule="auto"/>
        <w:ind w:right="708" w:firstLine="709"/>
        <w:rPr>
          <w:rFonts w:ascii="Times New Roman" w:hAnsi="Times New Roman" w:cs="Times New Roman"/>
          <w:bCs/>
          <w:sz w:val="24"/>
          <w:szCs w:val="24"/>
          <w:lang w:val="ky-KG"/>
        </w:rPr>
      </w:pPr>
      <w:r w:rsidRPr="00D858CA">
        <w:rPr>
          <w:rFonts w:ascii="Times New Roman" w:hAnsi="Times New Roman" w:cs="Times New Roman"/>
          <w:bCs/>
          <w:sz w:val="24"/>
          <w:szCs w:val="24"/>
          <w:lang w:val="ky-KG"/>
        </w:rPr>
        <w:t>Кыргыз Республикасынын Министрлер Кабинети ушул Мыйзам күчүнө кирген күндөн тартып үч айлык мөөнөттө өзүнүн ченемдик укуктук актыларын ушул Мыйзамга ылайык келтирсин.</w:t>
      </w:r>
    </w:p>
    <w:p w:rsidR="00A215B3" w:rsidRPr="00D858CA" w:rsidRDefault="00A215B3" w:rsidP="007E17EF">
      <w:pPr>
        <w:pStyle w:val="tkTekst"/>
        <w:spacing w:after="0" w:line="240" w:lineRule="auto"/>
        <w:ind w:right="708" w:firstLine="709"/>
        <w:rPr>
          <w:rFonts w:ascii="Times New Roman" w:hAnsi="Times New Roman" w:cs="Times New Roman"/>
          <w:sz w:val="24"/>
          <w:szCs w:val="24"/>
          <w:lang w:val="ky-KG"/>
        </w:rPr>
      </w:pPr>
      <w:r w:rsidRPr="00D858CA">
        <w:rPr>
          <w:rFonts w:ascii="Times New Roman" w:hAnsi="Times New Roman" w:cs="Times New Roman"/>
          <w:sz w:val="24"/>
          <w:szCs w:val="24"/>
          <w:lang w:val="ky-KG"/>
        </w:rPr>
        <w:t> </w:t>
      </w:r>
    </w:p>
    <w:p w:rsidR="00A215B3" w:rsidRPr="00D858CA" w:rsidRDefault="00A215B3" w:rsidP="007E17EF">
      <w:pPr>
        <w:pStyle w:val="tkTekst"/>
        <w:spacing w:after="0" w:line="240" w:lineRule="auto"/>
        <w:ind w:right="708" w:firstLine="709"/>
        <w:rPr>
          <w:rFonts w:ascii="Times New Roman" w:hAnsi="Times New Roman" w:cs="Times New Roman"/>
          <w:b/>
          <w:sz w:val="24"/>
          <w:szCs w:val="24"/>
          <w:lang w:val="ky-KG"/>
        </w:rPr>
      </w:pPr>
    </w:p>
    <w:p w:rsidR="003F7BE9" w:rsidRPr="00D858CA" w:rsidRDefault="003F7BE9" w:rsidP="007E17EF">
      <w:pPr>
        <w:pStyle w:val="tkTekst"/>
        <w:spacing w:after="0" w:line="240" w:lineRule="auto"/>
        <w:ind w:right="708" w:firstLine="709"/>
        <w:rPr>
          <w:rFonts w:ascii="Times New Roman" w:hAnsi="Times New Roman" w:cs="Times New Roman"/>
          <w:b/>
          <w:bCs/>
          <w:sz w:val="24"/>
          <w:szCs w:val="24"/>
        </w:rPr>
      </w:pPr>
      <w:r w:rsidRPr="00D858CA">
        <w:rPr>
          <w:rFonts w:ascii="Times New Roman" w:hAnsi="Times New Roman" w:cs="Times New Roman"/>
          <w:b/>
          <w:bCs/>
          <w:sz w:val="24"/>
          <w:szCs w:val="24"/>
        </w:rPr>
        <w:t xml:space="preserve">Кыргыз </w:t>
      </w:r>
      <w:proofErr w:type="spellStart"/>
      <w:r w:rsidRPr="00D858CA">
        <w:rPr>
          <w:rFonts w:ascii="Times New Roman" w:hAnsi="Times New Roman" w:cs="Times New Roman"/>
          <w:b/>
          <w:bCs/>
          <w:sz w:val="24"/>
          <w:szCs w:val="24"/>
        </w:rPr>
        <w:t>Республикасынын</w:t>
      </w:r>
      <w:proofErr w:type="spellEnd"/>
      <w:r w:rsidRPr="00D858CA">
        <w:rPr>
          <w:rFonts w:ascii="Times New Roman" w:hAnsi="Times New Roman" w:cs="Times New Roman"/>
          <w:b/>
          <w:bCs/>
          <w:sz w:val="24"/>
          <w:szCs w:val="24"/>
        </w:rPr>
        <w:t xml:space="preserve"> </w:t>
      </w:r>
    </w:p>
    <w:p w:rsidR="00205C7F" w:rsidRPr="00D858CA" w:rsidRDefault="00A215B3" w:rsidP="007E17EF">
      <w:pPr>
        <w:pStyle w:val="tkTekst"/>
        <w:spacing w:after="0" w:line="240" w:lineRule="auto"/>
        <w:ind w:right="708" w:firstLine="709"/>
        <w:rPr>
          <w:rFonts w:ascii="Times New Roman" w:hAnsi="Times New Roman" w:cs="Times New Roman"/>
          <w:b/>
          <w:sz w:val="24"/>
          <w:szCs w:val="24"/>
          <w:lang w:val="ky-KG"/>
        </w:rPr>
      </w:pPr>
      <w:r w:rsidRPr="00D858CA">
        <w:rPr>
          <w:rFonts w:ascii="Times New Roman" w:hAnsi="Times New Roman" w:cs="Times New Roman"/>
          <w:b/>
          <w:sz w:val="24"/>
          <w:szCs w:val="24"/>
        </w:rPr>
        <w:t>Президент</w:t>
      </w:r>
      <w:r w:rsidR="003F7BE9" w:rsidRPr="00D858CA">
        <w:rPr>
          <w:rFonts w:ascii="Times New Roman" w:hAnsi="Times New Roman" w:cs="Times New Roman"/>
          <w:b/>
          <w:sz w:val="24"/>
          <w:szCs w:val="24"/>
          <w:lang w:val="ky-KG"/>
        </w:rPr>
        <w:t xml:space="preserve">и                                                </w:t>
      </w:r>
      <w:r w:rsidR="007E17EF" w:rsidRPr="00D858CA">
        <w:rPr>
          <w:rFonts w:ascii="Times New Roman" w:hAnsi="Times New Roman" w:cs="Times New Roman"/>
          <w:b/>
          <w:sz w:val="24"/>
          <w:szCs w:val="24"/>
          <w:lang w:val="ky-KG"/>
        </w:rPr>
        <w:t xml:space="preserve">                        </w:t>
      </w:r>
      <w:r w:rsidR="00D858CA">
        <w:rPr>
          <w:rFonts w:ascii="Times New Roman" w:hAnsi="Times New Roman" w:cs="Times New Roman"/>
          <w:b/>
          <w:sz w:val="24"/>
          <w:szCs w:val="24"/>
          <w:lang w:val="ky-KG"/>
        </w:rPr>
        <w:t xml:space="preserve">                   </w:t>
      </w:r>
      <w:r w:rsidRPr="00D858CA">
        <w:rPr>
          <w:rFonts w:ascii="Times New Roman" w:hAnsi="Times New Roman" w:cs="Times New Roman"/>
          <w:b/>
          <w:sz w:val="24"/>
          <w:szCs w:val="24"/>
        </w:rPr>
        <w:t xml:space="preserve">С.Н. </w:t>
      </w:r>
      <w:proofErr w:type="spellStart"/>
      <w:r w:rsidRPr="00D858CA">
        <w:rPr>
          <w:rFonts w:ascii="Times New Roman" w:hAnsi="Times New Roman" w:cs="Times New Roman"/>
          <w:b/>
          <w:sz w:val="24"/>
          <w:szCs w:val="24"/>
        </w:rPr>
        <w:t>Жапаров</w:t>
      </w:r>
      <w:proofErr w:type="spellEnd"/>
    </w:p>
    <w:p w:rsidR="006438CF" w:rsidRPr="00D858CA" w:rsidRDefault="006438CF" w:rsidP="007E17EF">
      <w:pPr>
        <w:pStyle w:val="tkTekst"/>
        <w:spacing w:after="0" w:line="240" w:lineRule="auto"/>
        <w:ind w:right="708" w:firstLine="709"/>
        <w:rPr>
          <w:rFonts w:ascii="Times New Roman" w:hAnsi="Times New Roman" w:cs="Times New Roman"/>
          <w:b/>
          <w:sz w:val="24"/>
          <w:szCs w:val="24"/>
        </w:rPr>
      </w:pPr>
    </w:p>
    <w:p w:rsidR="006438CF" w:rsidRDefault="006438CF" w:rsidP="007E17EF">
      <w:pPr>
        <w:pStyle w:val="tkTekst"/>
        <w:spacing w:after="0" w:line="240" w:lineRule="auto"/>
        <w:ind w:right="708" w:firstLine="709"/>
        <w:rPr>
          <w:rFonts w:ascii="Times New Roman" w:hAnsi="Times New Roman" w:cs="Times New Roman"/>
          <w:b/>
          <w:sz w:val="24"/>
          <w:szCs w:val="24"/>
        </w:rPr>
      </w:pPr>
    </w:p>
    <w:p w:rsidR="00D858CA" w:rsidRDefault="00D858CA" w:rsidP="007E17EF">
      <w:pPr>
        <w:pStyle w:val="tkTekst"/>
        <w:spacing w:after="0" w:line="240" w:lineRule="auto"/>
        <w:ind w:right="708" w:firstLine="709"/>
        <w:rPr>
          <w:rFonts w:ascii="Times New Roman" w:hAnsi="Times New Roman" w:cs="Times New Roman"/>
          <w:b/>
          <w:sz w:val="24"/>
          <w:szCs w:val="24"/>
        </w:rPr>
      </w:pPr>
    </w:p>
    <w:p w:rsidR="00D858CA" w:rsidRDefault="00D858CA" w:rsidP="007E17EF">
      <w:pPr>
        <w:pStyle w:val="tkTekst"/>
        <w:spacing w:after="0" w:line="240" w:lineRule="auto"/>
        <w:ind w:right="708" w:firstLine="709"/>
        <w:rPr>
          <w:rFonts w:ascii="Times New Roman" w:hAnsi="Times New Roman" w:cs="Times New Roman"/>
          <w:b/>
          <w:sz w:val="24"/>
          <w:szCs w:val="24"/>
        </w:rPr>
      </w:pPr>
    </w:p>
    <w:p w:rsidR="00D858CA" w:rsidRDefault="00D858CA" w:rsidP="007E17EF">
      <w:pPr>
        <w:pStyle w:val="tkTekst"/>
        <w:spacing w:after="0" w:line="240" w:lineRule="auto"/>
        <w:ind w:right="708" w:firstLine="709"/>
        <w:rPr>
          <w:rFonts w:ascii="Times New Roman" w:hAnsi="Times New Roman" w:cs="Times New Roman"/>
          <w:b/>
          <w:sz w:val="24"/>
          <w:szCs w:val="24"/>
        </w:rPr>
      </w:pPr>
    </w:p>
    <w:p w:rsidR="00D858CA" w:rsidRDefault="00D858CA" w:rsidP="007E17EF">
      <w:pPr>
        <w:pStyle w:val="tkTekst"/>
        <w:spacing w:after="0" w:line="240" w:lineRule="auto"/>
        <w:ind w:right="708" w:firstLine="709"/>
        <w:rPr>
          <w:rFonts w:ascii="Times New Roman" w:hAnsi="Times New Roman" w:cs="Times New Roman"/>
          <w:b/>
          <w:sz w:val="24"/>
          <w:szCs w:val="24"/>
        </w:rPr>
      </w:pPr>
    </w:p>
    <w:p w:rsidR="00D858CA" w:rsidRDefault="00D858CA" w:rsidP="007E17EF">
      <w:pPr>
        <w:pStyle w:val="tkTekst"/>
        <w:spacing w:after="0" w:line="240" w:lineRule="auto"/>
        <w:ind w:right="708" w:firstLine="709"/>
        <w:rPr>
          <w:rFonts w:ascii="Times New Roman" w:hAnsi="Times New Roman" w:cs="Times New Roman"/>
          <w:b/>
          <w:sz w:val="24"/>
          <w:szCs w:val="24"/>
        </w:rPr>
      </w:pPr>
    </w:p>
    <w:p w:rsidR="00D858CA" w:rsidRDefault="00D858CA" w:rsidP="007E17EF">
      <w:pPr>
        <w:pStyle w:val="tkTekst"/>
        <w:spacing w:after="0" w:line="240" w:lineRule="auto"/>
        <w:ind w:right="708" w:firstLine="709"/>
        <w:rPr>
          <w:rFonts w:ascii="Times New Roman" w:hAnsi="Times New Roman" w:cs="Times New Roman"/>
          <w:b/>
          <w:sz w:val="24"/>
          <w:szCs w:val="24"/>
        </w:rPr>
      </w:pPr>
    </w:p>
    <w:p w:rsidR="00D858CA" w:rsidRDefault="00D858CA" w:rsidP="007E17EF">
      <w:pPr>
        <w:pStyle w:val="tkTekst"/>
        <w:spacing w:after="0" w:line="240" w:lineRule="auto"/>
        <w:ind w:right="708" w:firstLine="709"/>
        <w:rPr>
          <w:rFonts w:ascii="Times New Roman" w:hAnsi="Times New Roman" w:cs="Times New Roman"/>
          <w:b/>
          <w:sz w:val="24"/>
          <w:szCs w:val="24"/>
        </w:rPr>
      </w:pPr>
    </w:p>
    <w:p w:rsidR="00D858CA" w:rsidRPr="00D858CA" w:rsidRDefault="00D858CA" w:rsidP="007E17EF">
      <w:pPr>
        <w:pStyle w:val="tkTekst"/>
        <w:spacing w:after="0" w:line="240" w:lineRule="auto"/>
        <w:ind w:right="708" w:firstLine="709"/>
        <w:rPr>
          <w:rFonts w:ascii="Times New Roman" w:hAnsi="Times New Roman" w:cs="Times New Roman"/>
          <w:b/>
          <w:sz w:val="24"/>
          <w:szCs w:val="24"/>
        </w:rPr>
      </w:pPr>
    </w:p>
    <w:p w:rsidR="006438CF" w:rsidRPr="00D858CA" w:rsidRDefault="006438CF" w:rsidP="007E17EF">
      <w:pPr>
        <w:pStyle w:val="tkTekst"/>
        <w:spacing w:after="0" w:line="240" w:lineRule="auto"/>
        <w:ind w:right="850" w:firstLine="709"/>
        <w:rPr>
          <w:rFonts w:ascii="Times New Roman" w:hAnsi="Times New Roman" w:cs="Times New Roman"/>
          <w:b/>
          <w:sz w:val="24"/>
          <w:szCs w:val="24"/>
        </w:rPr>
      </w:pPr>
    </w:p>
    <w:p w:rsidR="0053313F" w:rsidRPr="00D858CA" w:rsidRDefault="0053313F" w:rsidP="007E17EF">
      <w:pPr>
        <w:pStyle w:val="tkTekst"/>
        <w:spacing w:after="0" w:line="240" w:lineRule="auto"/>
        <w:ind w:right="850" w:firstLine="709"/>
        <w:rPr>
          <w:rFonts w:ascii="Times New Roman" w:hAnsi="Times New Roman" w:cs="Times New Roman"/>
          <w:b/>
          <w:sz w:val="24"/>
          <w:szCs w:val="24"/>
        </w:rPr>
      </w:pPr>
    </w:p>
    <w:p w:rsidR="003F7BE9" w:rsidRPr="00D858CA" w:rsidRDefault="003F7BE9" w:rsidP="007E17EF">
      <w:pPr>
        <w:pStyle w:val="a7"/>
        <w:ind w:left="1418" w:right="1700"/>
        <w:jc w:val="center"/>
        <w:rPr>
          <w:rFonts w:ascii="Times New Roman" w:hAnsi="Times New Roman" w:cs="Times New Roman"/>
          <w:b/>
          <w:sz w:val="24"/>
          <w:szCs w:val="24"/>
          <w:lang w:val="ky-KG"/>
        </w:rPr>
      </w:pPr>
      <w:r w:rsidRPr="00D858CA">
        <w:rPr>
          <w:rFonts w:ascii="Times New Roman" w:hAnsi="Times New Roman" w:cs="Times New Roman"/>
          <w:b/>
          <w:sz w:val="24"/>
          <w:szCs w:val="24"/>
        </w:rPr>
        <w:lastRenderedPageBreak/>
        <w:t>«</w:t>
      </w:r>
      <w:r w:rsidRPr="00D858CA">
        <w:rPr>
          <w:rFonts w:ascii="Times New Roman" w:hAnsi="Times New Roman" w:cs="Times New Roman"/>
          <w:b/>
          <w:bCs/>
          <w:sz w:val="24"/>
          <w:szCs w:val="24"/>
        </w:rPr>
        <w:t xml:space="preserve">Кыргыз </w:t>
      </w:r>
      <w:proofErr w:type="spellStart"/>
      <w:r w:rsidRPr="00D858CA">
        <w:rPr>
          <w:rFonts w:ascii="Times New Roman" w:hAnsi="Times New Roman" w:cs="Times New Roman"/>
          <w:b/>
          <w:bCs/>
          <w:sz w:val="24"/>
          <w:szCs w:val="24"/>
        </w:rPr>
        <w:t>Республикасында</w:t>
      </w:r>
      <w:proofErr w:type="spellEnd"/>
      <w:r w:rsidRPr="00D858CA">
        <w:rPr>
          <w:rFonts w:ascii="Times New Roman" w:hAnsi="Times New Roman" w:cs="Times New Roman"/>
          <w:b/>
          <w:bCs/>
          <w:sz w:val="24"/>
          <w:szCs w:val="24"/>
        </w:rPr>
        <w:t xml:space="preserve"> </w:t>
      </w:r>
      <w:proofErr w:type="spellStart"/>
      <w:r w:rsidRPr="00D858CA">
        <w:rPr>
          <w:rFonts w:ascii="Times New Roman" w:hAnsi="Times New Roman" w:cs="Times New Roman"/>
          <w:b/>
          <w:bCs/>
          <w:sz w:val="24"/>
          <w:szCs w:val="24"/>
        </w:rPr>
        <w:t>жарандарды</w:t>
      </w:r>
      <w:proofErr w:type="spellEnd"/>
      <w:r w:rsidRPr="00D858CA">
        <w:rPr>
          <w:rFonts w:ascii="Times New Roman" w:hAnsi="Times New Roman" w:cs="Times New Roman"/>
          <w:b/>
          <w:bCs/>
          <w:sz w:val="24"/>
          <w:szCs w:val="24"/>
        </w:rPr>
        <w:t xml:space="preserve"> </w:t>
      </w:r>
      <w:proofErr w:type="spellStart"/>
      <w:r w:rsidRPr="00D858CA">
        <w:rPr>
          <w:rFonts w:ascii="Times New Roman" w:hAnsi="Times New Roman" w:cs="Times New Roman"/>
          <w:b/>
          <w:bCs/>
          <w:sz w:val="24"/>
          <w:szCs w:val="24"/>
        </w:rPr>
        <w:t>медициналык</w:t>
      </w:r>
      <w:proofErr w:type="spellEnd"/>
      <w:r w:rsidRPr="00D858CA">
        <w:rPr>
          <w:rFonts w:ascii="Times New Roman" w:hAnsi="Times New Roman" w:cs="Times New Roman"/>
          <w:b/>
          <w:bCs/>
          <w:sz w:val="24"/>
          <w:szCs w:val="24"/>
        </w:rPr>
        <w:t xml:space="preserve"> </w:t>
      </w:r>
      <w:proofErr w:type="spellStart"/>
      <w:r w:rsidRPr="00D858CA">
        <w:rPr>
          <w:rFonts w:ascii="Times New Roman" w:hAnsi="Times New Roman" w:cs="Times New Roman"/>
          <w:b/>
          <w:bCs/>
          <w:sz w:val="24"/>
          <w:szCs w:val="24"/>
        </w:rPr>
        <w:t>камсыздандыруу</w:t>
      </w:r>
      <w:proofErr w:type="spellEnd"/>
      <w:r w:rsidRPr="00D858CA">
        <w:rPr>
          <w:rFonts w:ascii="Times New Roman" w:hAnsi="Times New Roman" w:cs="Times New Roman"/>
          <w:b/>
          <w:bCs/>
          <w:sz w:val="24"/>
          <w:szCs w:val="24"/>
        </w:rPr>
        <w:t xml:space="preserve"> </w:t>
      </w:r>
      <w:proofErr w:type="spellStart"/>
      <w:r w:rsidRPr="00D858CA">
        <w:rPr>
          <w:rFonts w:ascii="Times New Roman" w:hAnsi="Times New Roman" w:cs="Times New Roman"/>
          <w:b/>
          <w:bCs/>
          <w:sz w:val="24"/>
          <w:szCs w:val="24"/>
        </w:rPr>
        <w:t>жөнүндө</w:t>
      </w:r>
      <w:proofErr w:type="spellEnd"/>
      <w:r w:rsidRPr="00D858CA">
        <w:rPr>
          <w:rFonts w:ascii="Times New Roman" w:hAnsi="Times New Roman" w:cs="Times New Roman"/>
          <w:b/>
          <w:sz w:val="24"/>
          <w:szCs w:val="24"/>
        </w:rPr>
        <w:t xml:space="preserve">» </w:t>
      </w:r>
      <w:r w:rsidRPr="00D858CA">
        <w:rPr>
          <w:rFonts w:ascii="Times New Roman" w:hAnsi="Times New Roman" w:cs="Times New Roman"/>
          <w:b/>
          <w:sz w:val="24"/>
          <w:szCs w:val="24"/>
          <w:lang w:val="ky-KG"/>
        </w:rPr>
        <w:t>Кыргыз Республикасынын Мыйзамына өзгөртүүлөрдү киргизүү тууралуу</w:t>
      </w:r>
      <w:r w:rsidRPr="00D858CA">
        <w:rPr>
          <w:rFonts w:ascii="Times New Roman" w:hAnsi="Times New Roman" w:cs="Times New Roman"/>
          <w:b/>
          <w:sz w:val="24"/>
          <w:szCs w:val="24"/>
        </w:rPr>
        <w:t>»</w:t>
      </w:r>
      <w:r w:rsidRPr="00D858CA">
        <w:rPr>
          <w:rFonts w:ascii="Times New Roman" w:hAnsi="Times New Roman" w:cs="Times New Roman"/>
          <w:b/>
          <w:sz w:val="24"/>
          <w:szCs w:val="24"/>
          <w:lang w:val="ky-KG"/>
        </w:rPr>
        <w:t xml:space="preserve"> Кыргыз Республикасынын Мыйзамынын долбооруна</w:t>
      </w:r>
    </w:p>
    <w:p w:rsidR="003F7BE9" w:rsidRPr="00D858CA" w:rsidRDefault="003F7BE9" w:rsidP="007E17EF">
      <w:pPr>
        <w:pStyle w:val="a7"/>
        <w:jc w:val="center"/>
        <w:rPr>
          <w:rFonts w:ascii="Times New Roman" w:hAnsi="Times New Roman" w:cs="Times New Roman"/>
          <w:b/>
          <w:sz w:val="24"/>
          <w:szCs w:val="24"/>
        </w:rPr>
      </w:pPr>
      <w:r w:rsidRPr="00D858CA">
        <w:rPr>
          <w:rFonts w:ascii="Times New Roman" w:hAnsi="Times New Roman" w:cs="Times New Roman"/>
          <w:b/>
          <w:sz w:val="24"/>
          <w:szCs w:val="24"/>
          <w:lang w:val="ky-KG"/>
        </w:rPr>
        <w:t xml:space="preserve">НЕГИЗДЕМЕ-МААЛЫМ КАТ </w:t>
      </w:r>
    </w:p>
    <w:p w:rsidR="006438CF" w:rsidRPr="00D858CA" w:rsidRDefault="006438CF" w:rsidP="007E17EF">
      <w:pPr>
        <w:pStyle w:val="tkTekst"/>
        <w:tabs>
          <w:tab w:val="left" w:pos="4062"/>
        </w:tabs>
        <w:spacing w:after="0" w:line="240" w:lineRule="auto"/>
        <w:ind w:right="850" w:firstLine="709"/>
        <w:rPr>
          <w:rFonts w:ascii="Times New Roman" w:hAnsi="Times New Roman" w:cs="Times New Roman"/>
          <w:b/>
          <w:sz w:val="24"/>
          <w:szCs w:val="24"/>
        </w:rPr>
      </w:pPr>
    </w:p>
    <w:p w:rsidR="00DB07FB" w:rsidRPr="00D858CA" w:rsidRDefault="00602D48" w:rsidP="007E17EF">
      <w:pPr>
        <w:spacing w:after="0" w:line="240" w:lineRule="auto"/>
        <w:ind w:right="708" w:firstLine="709"/>
        <w:jc w:val="both"/>
        <w:rPr>
          <w:rFonts w:ascii="Times New Roman" w:hAnsi="Times New Roman" w:cs="Times New Roman"/>
          <w:b/>
          <w:sz w:val="24"/>
          <w:szCs w:val="24"/>
          <w:lang w:val="ky-KG"/>
        </w:rPr>
      </w:pPr>
      <w:r w:rsidRPr="00D858CA">
        <w:rPr>
          <w:rFonts w:ascii="Times New Roman" w:hAnsi="Times New Roman" w:cs="Times New Roman"/>
          <w:b/>
          <w:sz w:val="24"/>
          <w:szCs w:val="24"/>
          <w:lang w:val="ky-KG"/>
        </w:rPr>
        <w:t>Максаты жана милдеттери</w:t>
      </w:r>
    </w:p>
    <w:p w:rsidR="00602D48" w:rsidRPr="00D858CA" w:rsidRDefault="00602D48" w:rsidP="007E17EF">
      <w:pPr>
        <w:spacing w:after="0" w:line="240" w:lineRule="auto"/>
        <w:ind w:right="708" w:firstLine="709"/>
        <w:jc w:val="both"/>
        <w:rPr>
          <w:rFonts w:ascii="Times New Roman" w:hAnsi="Times New Roman" w:cs="Times New Roman"/>
          <w:sz w:val="24"/>
          <w:szCs w:val="24"/>
          <w:lang w:val="ky-KG"/>
        </w:rPr>
      </w:pPr>
      <w:r w:rsidRPr="00D858CA">
        <w:rPr>
          <w:rFonts w:ascii="Times New Roman" w:hAnsi="Times New Roman" w:cs="Times New Roman"/>
          <w:sz w:val="24"/>
          <w:szCs w:val="24"/>
          <w:lang w:val="ky-KG"/>
        </w:rPr>
        <w:t xml:space="preserve">Бул мыйзам долбоорунун максаты жана милдети Кыргыз Республикасынын Саламаттык сактоо министрлигине караштуу Милдеттүү медициналык камсыздандыруу фонду (мындан ары - ММК фонду) менен келишим боюнча иштеген саламаттык сактоо уюмдары тарабынан калктын айрым категорияларына акысыз жана жеңилдетилген шарттарда медициналык кызмат көрсөтүү болуп саналат. </w:t>
      </w:r>
    </w:p>
    <w:p w:rsidR="00DB07FB" w:rsidRPr="00D858CA" w:rsidRDefault="00DB07FB" w:rsidP="007E17EF">
      <w:pPr>
        <w:spacing w:after="0" w:line="240" w:lineRule="auto"/>
        <w:ind w:right="708"/>
        <w:jc w:val="both"/>
        <w:rPr>
          <w:rFonts w:ascii="Times New Roman" w:hAnsi="Times New Roman" w:cs="Times New Roman"/>
          <w:sz w:val="24"/>
          <w:szCs w:val="24"/>
          <w:lang w:val="ky-KG"/>
        </w:rPr>
      </w:pPr>
    </w:p>
    <w:p w:rsidR="00DB07FB" w:rsidRPr="00D858CA" w:rsidRDefault="00602D48" w:rsidP="007E17EF">
      <w:pPr>
        <w:spacing w:after="0" w:line="240" w:lineRule="auto"/>
        <w:ind w:right="708" w:firstLine="709"/>
        <w:jc w:val="both"/>
        <w:rPr>
          <w:rFonts w:ascii="Times New Roman" w:hAnsi="Times New Roman" w:cs="Times New Roman"/>
          <w:b/>
          <w:sz w:val="24"/>
          <w:szCs w:val="24"/>
          <w:lang w:val="ky-KG"/>
        </w:rPr>
      </w:pPr>
      <w:r w:rsidRPr="00D858CA">
        <w:rPr>
          <w:rFonts w:ascii="Times New Roman" w:hAnsi="Times New Roman" w:cs="Times New Roman"/>
          <w:b/>
          <w:sz w:val="24"/>
          <w:szCs w:val="24"/>
          <w:lang w:val="ky-KG"/>
        </w:rPr>
        <w:t xml:space="preserve">Баяндоочу бөлүк </w:t>
      </w:r>
    </w:p>
    <w:p w:rsidR="00602D48" w:rsidRPr="00D858CA" w:rsidRDefault="00602D48" w:rsidP="007E17EF">
      <w:pPr>
        <w:spacing w:after="0" w:line="240" w:lineRule="auto"/>
        <w:ind w:right="708" w:firstLine="709"/>
        <w:jc w:val="both"/>
        <w:rPr>
          <w:rFonts w:ascii="Times New Roman" w:hAnsi="Times New Roman" w:cs="Times New Roman"/>
          <w:sz w:val="24"/>
          <w:szCs w:val="24"/>
          <w:lang w:val="ky-KG"/>
        </w:rPr>
      </w:pPr>
      <w:r w:rsidRPr="00D858CA">
        <w:rPr>
          <w:rFonts w:ascii="Times New Roman" w:hAnsi="Times New Roman" w:cs="Times New Roman"/>
          <w:sz w:val="24"/>
          <w:szCs w:val="24"/>
          <w:lang w:val="ky-KG"/>
        </w:rPr>
        <w:t xml:space="preserve">Кыргыз Республикасынын </w:t>
      </w:r>
      <w:r w:rsidR="00D858CA">
        <w:rPr>
          <w:rFonts w:ascii="Times New Roman" w:hAnsi="Times New Roman" w:cs="Times New Roman"/>
          <w:sz w:val="24"/>
          <w:szCs w:val="24"/>
          <w:lang w:val="ky-KG"/>
        </w:rPr>
        <w:t xml:space="preserve">Конституциясынын 43-беренесинин </w:t>
      </w:r>
      <w:r w:rsidRPr="00D858CA">
        <w:rPr>
          <w:rFonts w:ascii="Times New Roman" w:hAnsi="Times New Roman" w:cs="Times New Roman"/>
          <w:sz w:val="24"/>
          <w:szCs w:val="24"/>
          <w:lang w:val="ky-KG"/>
        </w:rPr>
        <w:t>1-бөлүгүнө ылайык, ар бир адам ден соолугун коргоого жана медициналык камсыздандырууга укуктуу. Медициналык камсыздандыруунун шарттары мыйзам тарабынан аныкталат.</w:t>
      </w:r>
    </w:p>
    <w:p w:rsidR="00602D48" w:rsidRPr="00D858CA" w:rsidRDefault="00602D48" w:rsidP="007E17EF">
      <w:pPr>
        <w:spacing w:after="0" w:line="240" w:lineRule="auto"/>
        <w:ind w:right="708" w:firstLine="709"/>
        <w:jc w:val="both"/>
        <w:rPr>
          <w:rFonts w:ascii="Times New Roman" w:hAnsi="Times New Roman" w:cs="Times New Roman"/>
          <w:sz w:val="24"/>
          <w:szCs w:val="24"/>
          <w:lang w:val="ky-KG"/>
        </w:rPr>
      </w:pPr>
      <w:r w:rsidRPr="00D858CA">
        <w:rPr>
          <w:rFonts w:ascii="Times New Roman" w:hAnsi="Times New Roman" w:cs="Times New Roman"/>
          <w:sz w:val="24"/>
          <w:szCs w:val="24"/>
          <w:lang w:val="ky-KG"/>
        </w:rPr>
        <w:t>Ошондой эле, Кыргыз Р</w:t>
      </w:r>
      <w:r w:rsidR="00D858CA">
        <w:rPr>
          <w:rFonts w:ascii="Times New Roman" w:hAnsi="Times New Roman" w:cs="Times New Roman"/>
          <w:sz w:val="24"/>
          <w:szCs w:val="24"/>
          <w:lang w:val="ky-KG"/>
        </w:rPr>
        <w:t xml:space="preserve">еспубликасынын Конституциясынын </w:t>
      </w:r>
      <w:r w:rsidRPr="00D858CA">
        <w:rPr>
          <w:rFonts w:ascii="Times New Roman" w:hAnsi="Times New Roman" w:cs="Times New Roman"/>
          <w:sz w:val="24"/>
          <w:szCs w:val="24"/>
          <w:lang w:val="ky-KG"/>
        </w:rPr>
        <w:t xml:space="preserve">43-беренесинин 3-бөлүгүндө жарандардын мамлекеттик саламаттык сактоо мекемелеринин тармагынан акысыз пайдаланууга укуктуу экендиги белгиленип, ушул берененин экинчи абзацында медициналык тейлөө, жеңилдетилген шарттарда тейлөөнү кошуп алганда мыйзамда каралган мамлекеттик кепилдиктердин чегинде мамлекеттин эсебинен жүзөгө ашырылаары белгиленген. </w:t>
      </w:r>
    </w:p>
    <w:p w:rsidR="00602D48" w:rsidRPr="00D858CA" w:rsidRDefault="00602D48" w:rsidP="007E17EF">
      <w:pPr>
        <w:spacing w:after="0" w:line="240" w:lineRule="auto"/>
        <w:ind w:right="708" w:firstLine="709"/>
        <w:jc w:val="both"/>
        <w:rPr>
          <w:rFonts w:ascii="Times New Roman" w:hAnsi="Times New Roman" w:cs="Times New Roman"/>
          <w:sz w:val="24"/>
          <w:szCs w:val="24"/>
          <w:lang w:val="ky-KG"/>
        </w:rPr>
      </w:pPr>
      <w:r w:rsidRPr="00D858CA">
        <w:rPr>
          <w:rFonts w:ascii="Times New Roman" w:hAnsi="Times New Roman" w:cs="Times New Roman"/>
          <w:sz w:val="24"/>
          <w:szCs w:val="24"/>
          <w:lang w:val="ky-KG"/>
        </w:rPr>
        <w:t>«Кыргыз Республикасында жарандарды медициналык камсыздандыруу жөнүндө»  Кыргыз Республикасынын Мыйзамы Кыргыз Республикасынын жарандары үчүн Кыргыз Респуб</w:t>
      </w:r>
      <w:r w:rsidR="00D858CA">
        <w:rPr>
          <w:rFonts w:ascii="Times New Roman" w:hAnsi="Times New Roman" w:cs="Times New Roman"/>
          <w:sz w:val="24"/>
          <w:szCs w:val="24"/>
          <w:lang w:val="ky-KG"/>
        </w:rPr>
        <w:t xml:space="preserve">ликасынын Өкмөтүнүн 2015-жылдын                                     </w:t>
      </w:r>
      <w:r w:rsidRPr="00D858CA">
        <w:rPr>
          <w:rFonts w:ascii="Times New Roman" w:hAnsi="Times New Roman" w:cs="Times New Roman"/>
          <w:sz w:val="24"/>
          <w:szCs w:val="24"/>
          <w:lang w:val="ky-KG"/>
        </w:rPr>
        <w:t>20-ноябрындагы № 790 токтому менен бекитилген Жарандарды медициналык-санитардык жардам менен камсыз кылуу боюнча мамлекеттик кепилдиктер программасында (мындан ары - Мамлекеттик кепилдиктер программасы) аныкталган көлөмдө жана шарттарда акысыз жана жеңилдетилген шарттарда медициналык кызматтарды алуу кепилдиктерин белгилейт.</w:t>
      </w:r>
    </w:p>
    <w:p w:rsidR="00602D48" w:rsidRPr="00D858CA" w:rsidRDefault="00602D48" w:rsidP="007E17EF">
      <w:pPr>
        <w:spacing w:after="0" w:line="240" w:lineRule="auto"/>
        <w:ind w:right="708" w:firstLine="709"/>
        <w:jc w:val="both"/>
        <w:rPr>
          <w:rFonts w:ascii="Times New Roman" w:hAnsi="Times New Roman" w:cs="Times New Roman"/>
          <w:sz w:val="24"/>
          <w:szCs w:val="24"/>
          <w:lang w:val="ky-KG"/>
        </w:rPr>
      </w:pPr>
      <w:r w:rsidRPr="00D858CA">
        <w:rPr>
          <w:rFonts w:ascii="Times New Roman" w:hAnsi="Times New Roman" w:cs="Times New Roman"/>
          <w:sz w:val="24"/>
          <w:szCs w:val="24"/>
          <w:lang w:val="ky-KG"/>
        </w:rPr>
        <w:t xml:space="preserve">Бүгүнкү күндө милдеттүү медициналык камсыздандыруу боюнча төгүмдөр Кыргыз Республикасынын Министрлер Кабинети тарабынан белгиленген өлчөмдө жылына 1,5 </w:t>
      </w:r>
      <w:r w:rsidR="00D858CA">
        <w:rPr>
          <w:rFonts w:ascii="Times New Roman" w:hAnsi="Times New Roman" w:cs="Times New Roman"/>
          <w:sz w:val="24"/>
          <w:szCs w:val="24"/>
          <w:lang w:val="ky-KG"/>
        </w:rPr>
        <w:t xml:space="preserve">эсептик көрсөткүчтө (бир адамга </w:t>
      </w:r>
      <w:r w:rsidRPr="00D858CA">
        <w:rPr>
          <w:rFonts w:ascii="Times New Roman" w:hAnsi="Times New Roman" w:cs="Times New Roman"/>
          <w:sz w:val="24"/>
          <w:szCs w:val="24"/>
          <w:lang w:val="ky-KG"/>
        </w:rPr>
        <w:t>150 сомдон) төлөнөт:</w:t>
      </w:r>
    </w:p>
    <w:p w:rsidR="00602D48" w:rsidRPr="00D858CA" w:rsidRDefault="00602D48" w:rsidP="007E17EF">
      <w:pPr>
        <w:spacing w:after="0" w:line="240" w:lineRule="auto"/>
        <w:ind w:right="708" w:firstLine="709"/>
        <w:jc w:val="both"/>
        <w:rPr>
          <w:rFonts w:ascii="Times New Roman" w:hAnsi="Times New Roman" w:cs="Times New Roman"/>
          <w:sz w:val="24"/>
          <w:szCs w:val="24"/>
          <w:lang w:val="ky-KG"/>
        </w:rPr>
      </w:pPr>
      <w:r w:rsidRPr="00D858CA">
        <w:rPr>
          <w:rFonts w:ascii="Times New Roman" w:hAnsi="Times New Roman" w:cs="Times New Roman"/>
          <w:sz w:val="24"/>
          <w:szCs w:val="24"/>
          <w:lang w:val="ky-KG"/>
        </w:rPr>
        <w:t>- калкты иш менен камсыз кылуунун мамлекеттик кызматынын органдарында расмий катталган жумушсуз жарандар үчүн;</w:t>
      </w:r>
    </w:p>
    <w:p w:rsidR="00602D48" w:rsidRPr="00D858CA" w:rsidRDefault="00602D48" w:rsidP="007E17EF">
      <w:pPr>
        <w:spacing w:after="0" w:line="240" w:lineRule="auto"/>
        <w:ind w:right="708" w:firstLine="709"/>
        <w:jc w:val="both"/>
        <w:rPr>
          <w:rFonts w:ascii="Times New Roman" w:hAnsi="Times New Roman" w:cs="Times New Roman"/>
          <w:sz w:val="24"/>
          <w:szCs w:val="24"/>
        </w:rPr>
      </w:pPr>
      <w:r w:rsidRPr="00D858CA">
        <w:rPr>
          <w:rFonts w:ascii="Times New Roman" w:hAnsi="Times New Roman" w:cs="Times New Roman"/>
          <w:sz w:val="24"/>
          <w:szCs w:val="24"/>
          <w:lang w:val="ky-KG"/>
        </w:rPr>
        <w:t>- пенсионерлер, анын ичинде аскер пенсионерлери үчүн;</w:t>
      </w:r>
    </w:p>
    <w:p w:rsidR="00602D48" w:rsidRPr="00D858CA" w:rsidRDefault="00602D48" w:rsidP="007E17EF">
      <w:pPr>
        <w:spacing w:after="0" w:line="240" w:lineRule="auto"/>
        <w:ind w:right="708" w:firstLine="709"/>
        <w:jc w:val="both"/>
        <w:rPr>
          <w:rFonts w:ascii="Times New Roman" w:hAnsi="Times New Roman" w:cs="Times New Roman"/>
          <w:sz w:val="24"/>
          <w:szCs w:val="24"/>
        </w:rPr>
      </w:pPr>
      <w:r w:rsidRPr="00D858CA">
        <w:rPr>
          <w:rFonts w:ascii="Times New Roman" w:hAnsi="Times New Roman" w:cs="Times New Roman"/>
          <w:sz w:val="24"/>
          <w:szCs w:val="24"/>
          <w:lang w:val="ky-KG"/>
        </w:rPr>
        <w:t>- бала кезинен ден соолугунун мүмкүнчүлүктөрү чектелген адамдар жана социалдык жөлөкпул алуучулар үчүн;</w:t>
      </w:r>
    </w:p>
    <w:p w:rsidR="00602D48" w:rsidRPr="00D858CA" w:rsidRDefault="00602D48" w:rsidP="007E17EF">
      <w:pPr>
        <w:spacing w:after="0" w:line="240" w:lineRule="auto"/>
        <w:ind w:right="708" w:firstLine="709"/>
        <w:jc w:val="both"/>
        <w:rPr>
          <w:rFonts w:ascii="Times New Roman" w:hAnsi="Times New Roman" w:cs="Times New Roman"/>
          <w:sz w:val="24"/>
          <w:szCs w:val="24"/>
        </w:rPr>
      </w:pPr>
      <w:r w:rsidRPr="00D858CA">
        <w:rPr>
          <w:rFonts w:ascii="Times New Roman" w:hAnsi="Times New Roman" w:cs="Times New Roman"/>
          <w:sz w:val="24"/>
          <w:szCs w:val="24"/>
          <w:lang w:val="ky-KG"/>
        </w:rPr>
        <w:t>- он алты жашка чейинки балдар үчүн (жалпы билим берүүчү уюмдардын окуучулары үчүн - алар окуунун бүткөнгө чейин, бирок алар он сегиз жашка толгонго чейин гана), баштапкы кесиптик билим берүүчү окуу жайларынын окуучулары, орто жана жогорку кесиптик окуу жайларынын студенттери үчүн алар жыйырма бир жашка толгонго чейин (сырттан же кечки бөлүмдөн окугандардан сырткары);</w:t>
      </w:r>
    </w:p>
    <w:p w:rsidR="00602D48" w:rsidRPr="00D858CA" w:rsidRDefault="00602D48" w:rsidP="007E17EF">
      <w:pPr>
        <w:spacing w:after="0" w:line="240" w:lineRule="auto"/>
        <w:ind w:right="708" w:firstLine="709"/>
        <w:jc w:val="both"/>
        <w:rPr>
          <w:rFonts w:ascii="Times New Roman" w:hAnsi="Times New Roman" w:cs="Times New Roman"/>
          <w:sz w:val="24"/>
          <w:szCs w:val="24"/>
        </w:rPr>
      </w:pPr>
      <w:r w:rsidRPr="00D858CA">
        <w:rPr>
          <w:rFonts w:ascii="Times New Roman" w:hAnsi="Times New Roman" w:cs="Times New Roman"/>
          <w:sz w:val="24"/>
          <w:szCs w:val="24"/>
          <w:lang w:val="ky-KG"/>
        </w:rPr>
        <w:t>- мөөнөттүү кызмат өтөгөн аскер кызматчылары, анын ичинде контракт боюнча аскер кызматын өтөгөндөр үчүн (офицердик курам, прапорщиктер, солдаттар, сержанттар жана старшиналар курамы).</w:t>
      </w:r>
    </w:p>
    <w:p w:rsidR="00602D48" w:rsidRPr="00D858CA" w:rsidRDefault="00602D48" w:rsidP="007E17EF">
      <w:pPr>
        <w:spacing w:after="0" w:line="240" w:lineRule="auto"/>
        <w:ind w:right="708" w:firstLine="709"/>
        <w:jc w:val="both"/>
        <w:rPr>
          <w:rFonts w:ascii="Times New Roman" w:hAnsi="Times New Roman" w:cs="Times New Roman"/>
          <w:sz w:val="24"/>
          <w:szCs w:val="24"/>
        </w:rPr>
      </w:pPr>
      <w:r w:rsidRPr="00D858CA">
        <w:rPr>
          <w:rFonts w:ascii="Times New Roman" w:hAnsi="Times New Roman" w:cs="Times New Roman"/>
          <w:sz w:val="24"/>
          <w:szCs w:val="24"/>
        </w:rPr>
        <w:t xml:space="preserve">1999-жылы «Кыргыз </w:t>
      </w:r>
      <w:proofErr w:type="spellStart"/>
      <w:r w:rsidRPr="00D858CA">
        <w:rPr>
          <w:rFonts w:ascii="Times New Roman" w:hAnsi="Times New Roman" w:cs="Times New Roman"/>
          <w:sz w:val="24"/>
          <w:szCs w:val="24"/>
        </w:rPr>
        <w:t>Республикасында</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жарандарды</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медициналык</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камсыздандыруу</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жөнүндө</w:t>
      </w:r>
      <w:proofErr w:type="spellEnd"/>
      <w:r w:rsidRPr="00D858CA">
        <w:rPr>
          <w:rFonts w:ascii="Times New Roman" w:hAnsi="Times New Roman" w:cs="Times New Roman"/>
          <w:sz w:val="24"/>
          <w:szCs w:val="24"/>
        </w:rPr>
        <w:t xml:space="preserve">» Кыргыз </w:t>
      </w:r>
      <w:proofErr w:type="spellStart"/>
      <w:r w:rsidRPr="00D858CA">
        <w:rPr>
          <w:rFonts w:ascii="Times New Roman" w:hAnsi="Times New Roman" w:cs="Times New Roman"/>
          <w:sz w:val="24"/>
          <w:szCs w:val="24"/>
        </w:rPr>
        <w:t>Республикасынын</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Мыйзамы</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кабыл</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алынгандан</w:t>
      </w:r>
      <w:proofErr w:type="spellEnd"/>
      <w:r w:rsidRPr="00D858CA">
        <w:rPr>
          <w:rFonts w:ascii="Times New Roman" w:hAnsi="Times New Roman" w:cs="Times New Roman"/>
          <w:sz w:val="24"/>
          <w:szCs w:val="24"/>
        </w:rPr>
        <w:t xml:space="preserve"> </w:t>
      </w:r>
      <w:r w:rsidRPr="00D858CA">
        <w:rPr>
          <w:rFonts w:ascii="Times New Roman" w:hAnsi="Times New Roman" w:cs="Times New Roman"/>
          <w:sz w:val="24"/>
          <w:szCs w:val="24"/>
        </w:rPr>
        <w:lastRenderedPageBreak/>
        <w:t xml:space="preserve">бери </w:t>
      </w:r>
      <w:proofErr w:type="spellStart"/>
      <w:r w:rsidRPr="00D858CA">
        <w:rPr>
          <w:rFonts w:ascii="Times New Roman" w:hAnsi="Times New Roman" w:cs="Times New Roman"/>
          <w:sz w:val="24"/>
          <w:szCs w:val="24"/>
        </w:rPr>
        <w:t>милдеттүү</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медициналык</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камсыздандыруу</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боюнча</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төгүмдөрдүн</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өлчөмү</w:t>
      </w:r>
      <w:proofErr w:type="spellEnd"/>
      <w:r w:rsidRPr="00D858CA">
        <w:rPr>
          <w:rFonts w:ascii="Times New Roman" w:hAnsi="Times New Roman" w:cs="Times New Roman"/>
          <w:sz w:val="24"/>
          <w:szCs w:val="24"/>
        </w:rPr>
        <w:t xml:space="preserve"> </w:t>
      </w:r>
      <w:r w:rsidR="00D858CA">
        <w:rPr>
          <w:rFonts w:ascii="Times New Roman" w:hAnsi="Times New Roman" w:cs="Times New Roman"/>
          <w:sz w:val="24"/>
          <w:szCs w:val="24"/>
        </w:rPr>
        <w:t xml:space="preserve">                </w:t>
      </w:r>
      <w:proofErr w:type="gramStart"/>
      <w:r w:rsidR="00D858CA">
        <w:rPr>
          <w:rFonts w:ascii="Times New Roman" w:hAnsi="Times New Roman" w:cs="Times New Roman"/>
          <w:sz w:val="24"/>
          <w:szCs w:val="24"/>
        </w:rPr>
        <w:t xml:space="preserve">   </w:t>
      </w:r>
      <w:r w:rsidRPr="00D858CA">
        <w:rPr>
          <w:rFonts w:ascii="Times New Roman" w:hAnsi="Times New Roman" w:cs="Times New Roman"/>
          <w:sz w:val="24"/>
          <w:szCs w:val="24"/>
        </w:rPr>
        <w:t>(</w:t>
      </w:r>
      <w:proofErr w:type="gramEnd"/>
      <w:r w:rsidRPr="00D858CA">
        <w:rPr>
          <w:rFonts w:ascii="Times New Roman" w:hAnsi="Times New Roman" w:cs="Times New Roman"/>
          <w:sz w:val="24"/>
          <w:szCs w:val="24"/>
        </w:rPr>
        <w:t xml:space="preserve">1,5 </w:t>
      </w:r>
      <w:proofErr w:type="spellStart"/>
      <w:r w:rsidRPr="00D858CA">
        <w:rPr>
          <w:rFonts w:ascii="Times New Roman" w:hAnsi="Times New Roman" w:cs="Times New Roman"/>
          <w:sz w:val="24"/>
          <w:szCs w:val="24"/>
        </w:rPr>
        <w:t>эсептик</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көрсөткүч</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ушул</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күнгө</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чейин</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өзгөрүүсүз</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калууда</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бул</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жетишсиз</w:t>
      </w:r>
      <w:proofErr w:type="spellEnd"/>
      <w:r w:rsidRPr="00D858CA">
        <w:rPr>
          <w:rFonts w:ascii="Times New Roman" w:hAnsi="Times New Roman" w:cs="Times New Roman"/>
          <w:sz w:val="24"/>
          <w:szCs w:val="24"/>
        </w:rPr>
        <w:t>.</w:t>
      </w:r>
    </w:p>
    <w:p w:rsidR="00602D48" w:rsidRPr="00D858CA" w:rsidRDefault="00602D48" w:rsidP="007E17EF">
      <w:pPr>
        <w:spacing w:after="0" w:line="240" w:lineRule="auto"/>
        <w:ind w:right="708" w:firstLine="709"/>
        <w:jc w:val="both"/>
        <w:rPr>
          <w:rFonts w:ascii="Times New Roman" w:hAnsi="Times New Roman" w:cs="Times New Roman"/>
          <w:sz w:val="24"/>
          <w:szCs w:val="24"/>
        </w:rPr>
      </w:pPr>
      <w:proofErr w:type="spellStart"/>
      <w:r w:rsidRPr="00D858CA">
        <w:rPr>
          <w:rFonts w:ascii="Times New Roman" w:hAnsi="Times New Roman" w:cs="Times New Roman"/>
          <w:sz w:val="24"/>
          <w:szCs w:val="24"/>
        </w:rPr>
        <w:t>Бул</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мыйзам</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долбоору</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тарабынан</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сунушталган</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өзгөртүү</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калктын</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жогоруда</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көрсөтүлгөн</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категорияларына</w:t>
      </w:r>
      <w:proofErr w:type="spellEnd"/>
      <w:r w:rsidRPr="00D858CA">
        <w:rPr>
          <w:rFonts w:ascii="Times New Roman" w:hAnsi="Times New Roman" w:cs="Times New Roman"/>
          <w:sz w:val="24"/>
          <w:szCs w:val="24"/>
        </w:rPr>
        <w:t xml:space="preserve"> ММК фонду </w:t>
      </w:r>
      <w:proofErr w:type="spellStart"/>
      <w:r w:rsidRPr="00D858CA">
        <w:rPr>
          <w:rFonts w:ascii="Times New Roman" w:hAnsi="Times New Roman" w:cs="Times New Roman"/>
          <w:sz w:val="24"/>
          <w:szCs w:val="24"/>
        </w:rPr>
        <w:t>менен</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келишимдер</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боюнча</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иштеген</w:t>
      </w:r>
      <w:proofErr w:type="spellEnd"/>
      <w:r w:rsidRPr="00D858CA">
        <w:rPr>
          <w:rFonts w:ascii="Times New Roman" w:hAnsi="Times New Roman" w:cs="Times New Roman"/>
          <w:sz w:val="24"/>
          <w:szCs w:val="24"/>
        </w:rPr>
        <w:t xml:space="preserve"> саламаттык </w:t>
      </w:r>
      <w:proofErr w:type="spellStart"/>
      <w:r w:rsidRPr="00D858CA">
        <w:rPr>
          <w:rFonts w:ascii="Times New Roman" w:hAnsi="Times New Roman" w:cs="Times New Roman"/>
          <w:sz w:val="24"/>
          <w:szCs w:val="24"/>
        </w:rPr>
        <w:t>сактоо</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уюмдары</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тарабынан</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толук</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көлөмдө</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акысыз</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жана</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жеңилдетилген</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медициналык</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кызматтарды</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көрсөтүүгө</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мүмкүндүк</w:t>
      </w:r>
      <w:proofErr w:type="spellEnd"/>
      <w:r w:rsidRPr="00D858CA">
        <w:rPr>
          <w:rFonts w:ascii="Times New Roman" w:hAnsi="Times New Roman" w:cs="Times New Roman"/>
          <w:sz w:val="24"/>
          <w:szCs w:val="24"/>
        </w:rPr>
        <w:t xml:space="preserve"> берет.</w:t>
      </w:r>
    </w:p>
    <w:p w:rsidR="00602D48" w:rsidRPr="00D858CA" w:rsidRDefault="00602D48" w:rsidP="007E17EF">
      <w:pPr>
        <w:spacing w:after="0" w:line="240" w:lineRule="auto"/>
        <w:ind w:right="708" w:firstLine="709"/>
        <w:jc w:val="both"/>
        <w:rPr>
          <w:rFonts w:ascii="Times New Roman" w:hAnsi="Times New Roman" w:cs="Times New Roman"/>
          <w:sz w:val="24"/>
          <w:szCs w:val="24"/>
        </w:rPr>
      </w:pPr>
      <w:proofErr w:type="spellStart"/>
      <w:r w:rsidRPr="00D858CA">
        <w:rPr>
          <w:rFonts w:ascii="Times New Roman" w:hAnsi="Times New Roman" w:cs="Times New Roman"/>
          <w:sz w:val="24"/>
          <w:szCs w:val="24"/>
        </w:rPr>
        <w:t>Ошону</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менен</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бирге</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бул</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мыйзам</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долбоору</w:t>
      </w:r>
      <w:proofErr w:type="spellEnd"/>
      <w:r w:rsidRPr="00D858CA">
        <w:rPr>
          <w:rFonts w:ascii="Times New Roman" w:hAnsi="Times New Roman" w:cs="Times New Roman"/>
          <w:sz w:val="24"/>
          <w:szCs w:val="24"/>
        </w:rPr>
        <w:t xml:space="preserve"> Кыргыз </w:t>
      </w:r>
      <w:proofErr w:type="spellStart"/>
      <w:r w:rsidRPr="00D858CA">
        <w:rPr>
          <w:rFonts w:ascii="Times New Roman" w:hAnsi="Times New Roman" w:cs="Times New Roman"/>
          <w:sz w:val="24"/>
          <w:szCs w:val="24"/>
        </w:rPr>
        <w:t>Республикасынын</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Министрлер</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Кабинетинин</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түзүмүн</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өзгөртүүгө</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байланыштуу</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өзгөртүүлөрдү</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киргизүүнү</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сунуштайт</w:t>
      </w:r>
      <w:proofErr w:type="spellEnd"/>
      <w:r w:rsidRPr="00D858CA">
        <w:rPr>
          <w:rFonts w:ascii="Times New Roman" w:hAnsi="Times New Roman" w:cs="Times New Roman"/>
          <w:sz w:val="24"/>
          <w:szCs w:val="24"/>
        </w:rPr>
        <w:t>.</w:t>
      </w:r>
    </w:p>
    <w:p w:rsidR="007E17EF" w:rsidRPr="00D858CA" w:rsidRDefault="007E17EF" w:rsidP="007E17EF">
      <w:pPr>
        <w:spacing w:after="0" w:line="240" w:lineRule="auto"/>
        <w:ind w:right="708" w:firstLine="709"/>
        <w:jc w:val="both"/>
        <w:rPr>
          <w:rFonts w:ascii="Times New Roman" w:hAnsi="Times New Roman" w:cs="Times New Roman"/>
          <w:b/>
          <w:sz w:val="24"/>
          <w:szCs w:val="24"/>
        </w:rPr>
      </w:pPr>
    </w:p>
    <w:p w:rsidR="00602D48" w:rsidRPr="00D858CA" w:rsidRDefault="00602D48" w:rsidP="007E17EF">
      <w:pPr>
        <w:spacing w:after="0" w:line="240" w:lineRule="auto"/>
        <w:ind w:right="708" w:firstLine="709"/>
        <w:jc w:val="both"/>
        <w:rPr>
          <w:rFonts w:ascii="Times New Roman" w:hAnsi="Times New Roman" w:cs="Times New Roman"/>
          <w:b/>
          <w:sz w:val="24"/>
          <w:szCs w:val="24"/>
        </w:rPr>
      </w:pPr>
      <w:proofErr w:type="spellStart"/>
      <w:r w:rsidRPr="00D858CA">
        <w:rPr>
          <w:rFonts w:ascii="Times New Roman" w:hAnsi="Times New Roman" w:cs="Times New Roman"/>
          <w:b/>
          <w:sz w:val="24"/>
          <w:szCs w:val="24"/>
        </w:rPr>
        <w:t>Ченемдик</w:t>
      </w:r>
      <w:proofErr w:type="spellEnd"/>
      <w:r w:rsidRPr="00D858CA">
        <w:rPr>
          <w:rFonts w:ascii="Times New Roman" w:hAnsi="Times New Roman" w:cs="Times New Roman"/>
          <w:b/>
          <w:sz w:val="24"/>
          <w:szCs w:val="24"/>
        </w:rPr>
        <w:t xml:space="preserve"> </w:t>
      </w:r>
      <w:proofErr w:type="spellStart"/>
      <w:r w:rsidRPr="00D858CA">
        <w:rPr>
          <w:rFonts w:ascii="Times New Roman" w:hAnsi="Times New Roman" w:cs="Times New Roman"/>
          <w:b/>
          <w:sz w:val="24"/>
          <w:szCs w:val="24"/>
        </w:rPr>
        <w:t>укуктук</w:t>
      </w:r>
      <w:proofErr w:type="spellEnd"/>
      <w:r w:rsidRPr="00D858CA">
        <w:rPr>
          <w:rFonts w:ascii="Times New Roman" w:hAnsi="Times New Roman" w:cs="Times New Roman"/>
          <w:b/>
          <w:sz w:val="24"/>
          <w:szCs w:val="24"/>
        </w:rPr>
        <w:t xml:space="preserve"> </w:t>
      </w:r>
      <w:proofErr w:type="spellStart"/>
      <w:r w:rsidRPr="00D858CA">
        <w:rPr>
          <w:rFonts w:ascii="Times New Roman" w:hAnsi="Times New Roman" w:cs="Times New Roman"/>
          <w:b/>
          <w:sz w:val="24"/>
          <w:szCs w:val="24"/>
        </w:rPr>
        <w:t>актынын</w:t>
      </w:r>
      <w:proofErr w:type="spellEnd"/>
      <w:r w:rsidRPr="00D858CA">
        <w:rPr>
          <w:rFonts w:ascii="Times New Roman" w:hAnsi="Times New Roman" w:cs="Times New Roman"/>
          <w:b/>
          <w:sz w:val="24"/>
          <w:szCs w:val="24"/>
        </w:rPr>
        <w:t xml:space="preserve"> </w:t>
      </w:r>
      <w:proofErr w:type="spellStart"/>
      <w:r w:rsidRPr="00D858CA">
        <w:rPr>
          <w:rFonts w:ascii="Times New Roman" w:hAnsi="Times New Roman" w:cs="Times New Roman"/>
          <w:b/>
          <w:sz w:val="24"/>
          <w:szCs w:val="24"/>
        </w:rPr>
        <w:t>долбоорунун</w:t>
      </w:r>
      <w:proofErr w:type="spellEnd"/>
      <w:r w:rsidRPr="00D858CA">
        <w:rPr>
          <w:rFonts w:ascii="Times New Roman" w:hAnsi="Times New Roman" w:cs="Times New Roman"/>
          <w:b/>
          <w:sz w:val="24"/>
          <w:szCs w:val="24"/>
        </w:rPr>
        <w:t xml:space="preserve"> </w:t>
      </w:r>
      <w:proofErr w:type="spellStart"/>
      <w:r w:rsidRPr="00D858CA">
        <w:rPr>
          <w:rFonts w:ascii="Times New Roman" w:hAnsi="Times New Roman" w:cs="Times New Roman"/>
          <w:b/>
          <w:sz w:val="24"/>
          <w:szCs w:val="24"/>
        </w:rPr>
        <w:t>мыйзамдарга</w:t>
      </w:r>
      <w:proofErr w:type="spellEnd"/>
      <w:r w:rsidRPr="00D858CA">
        <w:rPr>
          <w:rFonts w:ascii="Times New Roman" w:hAnsi="Times New Roman" w:cs="Times New Roman"/>
          <w:b/>
          <w:sz w:val="24"/>
          <w:szCs w:val="24"/>
        </w:rPr>
        <w:t xml:space="preserve">, </w:t>
      </w:r>
      <w:proofErr w:type="spellStart"/>
      <w:r w:rsidRPr="00D858CA">
        <w:rPr>
          <w:rFonts w:ascii="Times New Roman" w:hAnsi="Times New Roman" w:cs="Times New Roman"/>
          <w:b/>
          <w:sz w:val="24"/>
          <w:szCs w:val="24"/>
        </w:rPr>
        <w:t>ченемдик</w:t>
      </w:r>
      <w:proofErr w:type="spellEnd"/>
      <w:r w:rsidRPr="00D858CA">
        <w:rPr>
          <w:rFonts w:ascii="Times New Roman" w:hAnsi="Times New Roman" w:cs="Times New Roman"/>
          <w:b/>
          <w:sz w:val="24"/>
          <w:szCs w:val="24"/>
        </w:rPr>
        <w:t xml:space="preserve"> </w:t>
      </w:r>
      <w:proofErr w:type="spellStart"/>
      <w:r w:rsidRPr="00D858CA">
        <w:rPr>
          <w:rFonts w:ascii="Times New Roman" w:hAnsi="Times New Roman" w:cs="Times New Roman"/>
          <w:b/>
          <w:sz w:val="24"/>
          <w:szCs w:val="24"/>
        </w:rPr>
        <w:t>укуктук</w:t>
      </w:r>
      <w:proofErr w:type="spellEnd"/>
      <w:r w:rsidRPr="00D858CA">
        <w:rPr>
          <w:rFonts w:ascii="Times New Roman" w:hAnsi="Times New Roman" w:cs="Times New Roman"/>
          <w:b/>
          <w:sz w:val="24"/>
          <w:szCs w:val="24"/>
        </w:rPr>
        <w:t xml:space="preserve"> </w:t>
      </w:r>
      <w:proofErr w:type="spellStart"/>
      <w:r w:rsidRPr="00D858CA">
        <w:rPr>
          <w:rFonts w:ascii="Times New Roman" w:hAnsi="Times New Roman" w:cs="Times New Roman"/>
          <w:b/>
          <w:sz w:val="24"/>
          <w:szCs w:val="24"/>
        </w:rPr>
        <w:t>актынын</w:t>
      </w:r>
      <w:proofErr w:type="spellEnd"/>
      <w:r w:rsidRPr="00D858CA">
        <w:rPr>
          <w:rFonts w:ascii="Times New Roman" w:hAnsi="Times New Roman" w:cs="Times New Roman"/>
          <w:b/>
          <w:sz w:val="24"/>
          <w:szCs w:val="24"/>
        </w:rPr>
        <w:t xml:space="preserve"> </w:t>
      </w:r>
      <w:proofErr w:type="spellStart"/>
      <w:r w:rsidRPr="00D858CA">
        <w:rPr>
          <w:rFonts w:ascii="Times New Roman" w:hAnsi="Times New Roman" w:cs="Times New Roman"/>
          <w:b/>
          <w:sz w:val="24"/>
          <w:szCs w:val="24"/>
        </w:rPr>
        <w:t>долбоорун</w:t>
      </w:r>
      <w:proofErr w:type="spellEnd"/>
      <w:r w:rsidRPr="00D858CA">
        <w:rPr>
          <w:rFonts w:ascii="Times New Roman" w:hAnsi="Times New Roman" w:cs="Times New Roman"/>
          <w:b/>
          <w:sz w:val="24"/>
          <w:szCs w:val="24"/>
        </w:rPr>
        <w:t xml:space="preserve"> </w:t>
      </w:r>
      <w:proofErr w:type="spellStart"/>
      <w:r w:rsidRPr="00D858CA">
        <w:rPr>
          <w:rFonts w:ascii="Times New Roman" w:hAnsi="Times New Roman" w:cs="Times New Roman"/>
          <w:b/>
          <w:sz w:val="24"/>
          <w:szCs w:val="24"/>
        </w:rPr>
        <w:t>иштеп</w:t>
      </w:r>
      <w:proofErr w:type="spellEnd"/>
      <w:r w:rsidRPr="00D858CA">
        <w:rPr>
          <w:rFonts w:ascii="Times New Roman" w:hAnsi="Times New Roman" w:cs="Times New Roman"/>
          <w:b/>
          <w:sz w:val="24"/>
          <w:szCs w:val="24"/>
        </w:rPr>
        <w:t xml:space="preserve"> </w:t>
      </w:r>
      <w:proofErr w:type="spellStart"/>
      <w:r w:rsidRPr="00D858CA">
        <w:rPr>
          <w:rFonts w:ascii="Times New Roman" w:hAnsi="Times New Roman" w:cs="Times New Roman"/>
          <w:b/>
          <w:sz w:val="24"/>
          <w:szCs w:val="24"/>
        </w:rPr>
        <w:t>чыгуу</w:t>
      </w:r>
      <w:proofErr w:type="spellEnd"/>
      <w:r w:rsidRPr="00D858CA">
        <w:rPr>
          <w:rFonts w:ascii="Times New Roman" w:hAnsi="Times New Roman" w:cs="Times New Roman"/>
          <w:b/>
          <w:sz w:val="24"/>
          <w:szCs w:val="24"/>
        </w:rPr>
        <w:t xml:space="preserve"> </w:t>
      </w:r>
      <w:proofErr w:type="spellStart"/>
      <w:r w:rsidRPr="00D858CA">
        <w:rPr>
          <w:rFonts w:ascii="Times New Roman" w:hAnsi="Times New Roman" w:cs="Times New Roman"/>
          <w:b/>
          <w:sz w:val="24"/>
          <w:szCs w:val="24"/>
        </w:rPr>
        <w:t>учурунда</w:t>
      </w:r>
      <w:proofErr w:type="spellEnd"/>
      <w:r w:rsidRPr="00D858CA">
        <w:rPr>
          <w:rFonts w:ascii="Times New Roman" w:hAnsi="Times New Roman" w:cs="Times New Roman"/>
          <w:b/>
          <w:sz w:val="24"/>
          <w:szCs w:val="24"/>
        </w:rPr>
        <w:t xml:space="preserve"> </w:t>
      </w:r>
      <w:proofErr w:type="spellStart"/>
      <w:r w:rsidRPr="00D858CA">
        <w:rPr>
          <w:rFonts w:ascii="Times New Roman" w:hAnsi="Times New Roman" w:cs="Times New Roman"/>
          <w:b/>
          <w:sz w:val="24"/>
          <w:szCs w:val="24"/>
        </w:rPr>
        <w:t>колдонулуп</w:t>
      </w:r>
      <w:proofErr w:type="spellEnd"/>
      <w:r w:rsidRPr="00D858CA">
        <w:rPr>
          <w:rFonts w:ascii="Times New Roman" w:hAnsi="Times New Roman" w:cs="Times New Roman"/>
          <w:b/>
          <w:sz w:val="24"/>
          <w:szCs w:val="24"/>
        </w:rPr>
        <w:t xml:space="preserve"> </w:t>
      </w:r>
      <w:proofErr w:type="spellStart"/>
      <w:r w:rsidRPr="00D858CA">
        <w:rPr>
          <w:rFonts w:ascii="Times New Roman" w:hAnsi="Times New Roman" w:cs="Times New Roman"/>
          <w:b/>
          <w:sz w:val="24"/>
          <w:szCs w:val="24"/>
        </w:rPr>
        <w:t>жаткан</w:t>
      </w:r>
      <w:proofErr w:type="spellEnd"/>
      <w:r w:rsidRPr="00D858CA">
        <w:rPr>
          <w:rFonts w:ascii="Times New Roman" w:hAnsi="Times New Roman" w:cs="Times New Roman"/>
          <w:b/>
          <w:sz w:val="24"/>
          <w:szCs w:val="24"/>
        </w:rPr>
        <w:t xml:space="preserve"> </w:t>
      </w:r>
      <w:proofErr w:type="spellStart"/>
      <w:r w:rsidRPr="00D858CA">
        <w:rPr>
          <w:rFonts w:ascii="Times New Roman" w:hAnsi="Times New Roman" w:cs="Times New Roman"/>
          <w:b/>
          <w:sz w:val="24"/>
          <w:szCs w:val="24"/>
        </w:rPr>
        <w:t>ченемдик</w:t>
      </w:r>
      <w:proofErr w:type="spellEnd"/>
      <w:r w:rsidRPr="00D858CA">
        <w:rPr>
          <w:rFonts w:ascii="Times New Roman" w:hAnsi="Times New Roman" w:cs="Times New Roman"/>
          <w:b/>
          <w:sz w:val="24"/>
          <w:szCs w:val="24"/>
        </w:rPr>
        <w:t xml:space="preserve"> </w:t>
      </w:r>
      <w:proofErr w:type="spellStart"/>
      <w:r w:rsidRPr="00D858CA">
        <w:rPr>
          <w:rFonts w:ascii="Times New Roman" w:hAnsi="Times New Roman" w:cs="Times New Roman"/>
          <w:b/>
          <w:sz w:val="24"/>
          <w:szCs w:val="24"/>
        </w:rPr>
        <w:t>укуктук</w:t>
      </w:r>
      <w:proofErr w:type="spellEnd"/>
      <w:r w:rsidRPr="00D858CA">
        <w:rPr>
          <w:rFonts w:ascii="Times New Roman" w:hAnsi="Times New Roman" w:cs="Times New Roman"/>
          <w:b/>
          <w:sz w:val="24"/>
          <w:szCs w:val="24"/>
        </w:rPr>
        <w:t xml:space="preserve"> </w:t>
      </w:r>
      <w:proofErr w:type="spellStart"/>
      <w:r w:rsidRPr="00D858CA">
        <w:rPr>
          <w:rFonts w:ascii="Times New Roman" w:hAnsi="Times New Roman" w:cs="Times New Roman"/>
          <w:b/>
          <w:sz w:val="24"/>
          <w:szCs w:val="24"/>
        </w:rPr>
        <w:t>базага</w:t>
      </w:r>
      <w:proofErr w:type="spellEnd"/>
      <w:r w:rsidRPr="00D858CA">
        <w:rPr>
          <w:rFonts w:ascii="Times New Roman" w:hAnsi="Times New Roman" w:cs="Times New Roman"/>
          <w:b/>
          <w:sz w:val="24"/>
          <w:szCs w:val="24"/>
        </w:rPr>
        <w:t xml:space="preserve"> </w:t>
      </w:r>
      <w:proofErr w:type="spellStart"/>
      <w:r w:rsidRPr="00D858CA">
        <w:rPr>
          <w:rFonts w:ascii="Times New Roman" w:hAnsi="Times New Roman" w:cs="Times New Roman"/>
          <w:b/>
          <w:sz w:val="24"/>
          <w:szCs w:val="24"/>
        </w:rPr>
        <w:t>шайкештигин</w:t>
      </w:r>
      <w:proofErr w:type="spellEnd"/>
      <w:r w:rsidRPr="00D858CA">
        <w:rPr>
          <w:rFonts w:ascii="Times New Roman" w:hAnsi="Times New Roman" w:cs="Times New Roman"/>
          <w:b/>
          <w:sz w:val="24"/>
          <w:szCs w:val="24"/>
        </w:rPr>
        <w:t xml:space="preserve"> </w:t>
      </w:r>
      <w:proofErr w:type="spellStart"/>
      <w:r w:rsidRPr="00D858CA">
        <w:rPr>
          <w:rFonts w:ascii="Times New Roman" w:hAnsi="Times New Roman" w:cs="Times New Roman"/>
          <w:b/>
          <w:sz w:val="24"/>
          <w:szCs w:val="24"/>
        </w:rPr>
        <w:t>талдоо</w:t>
      </w:r>
      <w:proofErr w:type="spellEnd"/>
      <w:r w:rsidRPr="00D858CA">
        <w:rPr>
          <w:rFonts w:ascii="Times New Roman" w:hAnsi="Times New Roman" w:cs="Times New Roman"/>
          <w:b/>
          <w:sz w:val="24"/>
          <w:szCs w:val="24"/>
        </w:rPr>
        <w:t xml:space="preserve">, </w:t>
      </w:r>
      <w:proofErr w:type="spellStart"/>
      <w:r w:rsidRPr="00D858CA">
        <w:rPr>
          <w:rFonts w:ascii="Times New Roman" w:hAnsi="Times New Roman" w:cs="Times New Roman"/>
          <w:b/>
          <w:sz w:val="24"/>
          <w:szCs w:val="24"/>
        </w:rPr>
        <w:t>ушул</w:t>
      </w:r>
      <w:proofErr w:type="spellEnd"/>
      <w:r w:rsidRPr="00D858CA">
        <w:rPr>
          <w:rFonts w:ascii="Times New Roman" w:hAnsi="Times New Roman" w:cs="Times New Roman"/>
          <w:b/>
          <w:sz w:val="24"/>
          <w:szCs w:val="24"/>
        </w:rPr>
        <w:t xml:space="preserve"> </w:t>
      </w:r>
      <w:proofErr w:type="spellStart"/>
      <w:r w:rsidRPr="00D858CA">
        <w:rPr>
          <w:rFonts w:ascii="Times New Roman" w:hAnsi="Times New Roman" w:cs="Times New Roman"/>
          <w:b/>
          <w:sz w:val="24"/>
          <w:szCs w:val="24"/>
        </w:rPr>
        <w:t>коомдук</w:t>
      </w:r>
      <w:proofErr w:type="spellEnd"/>
      <w:r w:rsidRPr="00D858CA">
        <w:rPr>
          <w:rFonts w:ascii="Times New Roman" w:hAnsi="Times New Roman" w:cs="Times New Roman"/>
          <w:b/>
          <w:sz w:val="24"/>
          <w:szCs w:val="24"/>
        </w:rPr>
        <w:t xml:space="preserve"> </w:t>
      </w:r>
      <w:proofErr w:type="spellStart"/>
      <w:r w:rsidRPr="00D858CA">
        <w:rPr>
          <w:rFonts w:ascii="Times New Roman" w:hAnsi="Times New Roman" w:cs="Times New Roman"/>
          <w:b/>
          <w:sz w:val="24"/>
          <w:szCs w:val="24"/>
        </w:rPr>
        <w:t>мамилелер</w:t>
      </w:r>
      <w:proofErr w:type="spellEnd"/>
      <w:r w:rsidRPr="00D858CA">
        <w:rPr>
          <w:rFonts w:ascii="Times New Roman" w:hAnsi="Times New Roman" w:cs="Times New Roman"/>
          <w:b/>
          <w:sz w:val="24"/>
          <w:szCs w:val="24"/>
        </w:rPr>
        <w:t xml:space="preserve"> </w:t>
      </w:r>
      <w:proofErr w:type="spellStart"/>
      <w:r w:rsidRPr="00D858CA">
        <w:rPr>
          <w:rFonts w:ascii="Times New Roman" w:hAnsi="Times New Roman" w:cs="Times New Roman"/>
          <w:b/>
          <w:sz w:val="24"/>
          <w:szCs w:val="24"/>
        </w:rPr>
        <w:t>чөйрөсүндө</w:t>
      </w:r>
      <w:proofErr w:type="spellEnd"/>
      <w:r w:rsidRPr="00D858CA">
        <w:rPr>
          <w:rFonts w:ascii="Times New Roman" w:hAnsi="Times New Roman" w:cs="Times New Roman"/>
          <w:b/>
          <w:sz w:val="24"/>
          <w:szCs w:val="24"/>
        </w:rPr>
        <w:t xml:space="preserve"> </w:t>
      </w:r>
      <w:proofErr w:type="spellStart"/>
      <w:r w:rsidRPr="00D858CA">
        <w:rPr>
          <w:rFonts w:ascii="Times New Roman" w:hAnsi="Times New Roman" w:cs="Times New Roman"/>
          <w:b/>
          <w:sz w:val="24"/>
          <w:szCs w:val="24"/>
        </w:rPr>
        <w:t>колдонуудагы</w:t>
      </w:r>
      <w:proofErr w:type="spellEnd"/>
      <w:r w:rsidRPr="00D858CA">
        <w:rPr>
          <w:rFonts w:ascii="Times New Roman" w:hAnsi="Times New Roman" w:cs="Times New Roman"/>
          <w:b/>
          <w:sz w:val="24"/>
          <w:szCs w:val="24"/>
        </w:rPr>
        <w:t xml:space="preserve"> </w:t>
      </w:r>
      <w:proofErr w:type="spellStart"/>
      <w:r w:rsidRPr="00D858CA">
        <w:rPr>
          <w:rFonts w:ascii="Times New Roman" w:hAnsi="Times New Roman" w:cs="Times New Roman"/>
          <w:b/>
          <w:sz w:val="24"/>
          <w:szCs w:val="24"/>
        </w:rPr>
        <w:t>мыйзамдарга</w:t>
      </w:r>
      <w:proofErr w:type="spellEnd"/>
      <w:r w:rsidRPr="00D858CA">
        <w:rPr>
          <w:rFonts w:ascii="Times New Roman" w:hAnsi="Times New Roman" w:cs="Times New Roman"/>
          <w:b/>
          <w:sz w:val="24"/>
          <w:szCs w:val="24"/>
        </w:rPr>
        <w:t xml:space="preserve"> мониторинг </w:t>
      </w:r>
      <w:proofErr w:type="spellStart"/>
      <w:r w:rsidRPr="00D858CA">
        <w:rPr>
          <w:rFonts w:ascii="Times New Roman" w:hAnsi="Times New Roman" w:cs="Times New Roman"/>
          <w:b/>
          <w:sz w:val="24"/>
          <w:szCs w:val="24"/>
        </w:rPr>
        <w:t>жана</w:t>
      </w:r>
      <w:proofErr w:type="spellEnd"/>
      <w:r w:rsidRPr="00D858CA">
        <w:rPr>
          <w:rFonts w:ascii="Times New Roman" w:hAnsi="Times New Roman" w:cs="Times New Roman"/>
          <w:b/>
          <w:sz w:val="24"/>
          <w:szCs w:val="24"/>
        </w:rPr>
        <w:t xml:space="preserve"> </w:t>
      </w:r>
      <w:proofErr w:type="spellStart"/>
      <w:r w:rsidRPr="00D858CA">
        <w:rPr>
          <w:rFonts w:ascii="Times New Roman" w:hAnsi="Times New Roman" w:cs="Times New Roman"/>
          <w:b/>
          <w:sz w:val="24"/>
          <w:szCs w:val="24"/>
        </w:rPr>
        <w:t>баалоо</w:t>
      </w:r>
      <w:proofErr w:type="spellEnd"/>
      <w:r w:rsidRPr="00D858CA">
        <w:rPr>
          <w:rFonts w:ascii="Times New Roman" w:hAnsi="Times New Roman" w:cs="Times New Roman"/>
          <w:b/>
          <w:sz w:val="24"/>
          <w:szCs w:val="24"/>
        </w:rPr>
        <w:t xml:space="preserve"> </w:t>
      </w:r>
      <w:proofErr w:type="spellStart"/>
      <w:r w:rsidRPr="00D858CA">
        <w:rPr>
          <w:rFonts w:ascii="Times New Roman" w:hAnsi="Times New Roman" w:cs="Times New Roman"/>
          <w:b/>
          <w:sz w:val="24"/>
          <w:szCs w:val="24"/>
        </w:rPr>
        <w:t>жүргүзүү</w:t>
      </w:r>
      <w:proofErr w:type="spellEnd"/>
      <w:r w:rsidRPr="00D858CA">
        <w:rPr>
          <w:rFonts w:ascii="Times New Roman" w:hAnsi="Times New Roman" w:cs="Times New Roman"/>
          <w:b/>
          <w:sz w:val="24"/>
          <w:szCs w:val="24"/>
        </w:rPr>
        <w:t xml:space="preserve"> </w:t>
      </w:r>
      <w:proofErr w:type="spellStart"/>
      <w:r w:rsidRPr="00D858CA">
        <w:rPr>
          <w:rFonts w:ascii="Times New Roman" w:hAnsi="Times New Roman" w:cs="Times New Roman"/>
          <w:b/>
          <w:sz w:val="24"/>
          <w:szCs w:val="24"/>
        </w:rPr>
        <w:t>боюнча</w:t>
      </w:r>
      <w:proofErr w:type="spellEnd"/>
      <w:r w:rsidRPr="00D858CA">
        <w:rPr>
          <w:rFonts w:ascii="Times New Roman" w:hAnsi="Times New Roman" w:cs="Times New Roman"/>
          <w:b/>
          <w:sz w:val="24"/>
          <w:szCs w:val="24"/>
        </w:rPr>
        <w:t xml:space="preserve"> </w:t>
      </w:r>
      <w:proofErr w:type="spellStart"/>
      <w:r w:rsidRPr="00D858CA">
        <w:rPr>
          <w:rFonts w:ascii="Times New Roman" w:hAnsi="Times New Roman" w:cs="Times New Roman"/>
          <w:b/>
          <w:sz w:val="24"/>
          <w:szCs w:val="24"/>
        </w:rPr>
        <w:t>маалыматтар</w:t>
      </w:r>
      <w:proofErr w:type="spellEnd"/>
      <w:r w:rsidRPr="00D858CA">
        <w:rPr>
          <w:rFonts w:ascii="Times New Roman" w:hAnsi="Times New Roman" w:cs="Times New Roman"/>
          <w:b/>
          <w:sz w:val="24"/>
          <w:szCs w:val="24"/>
        </w:rPr>
        <w:t>.</w:t>
      </w:r>
    </w:p>
    <w:p w:rsidR="00602D48" w:rsidRPr="00D858CA" w:rsidRDefault="00602D48" w:rsidP="007E17EF">
      <w:pPr>
        <w:spacing w:after="0" w:line="240" w:lineRule="auto"/>
        <w:ind w:right="708" w:firstLine="709"/>
        <w:jc w:val="both"/>
        <w:rPr>
          <w:rFonts w:ascii="Times New Roman" w:hAnsi="Times New Roman" w:cs="Times New Roman"/>
          <w:sz w:val="24"/>
          <w:szCs w:val="24"/>
        </w:rPr>
      </w:pPr>
      <w:proofErr w:type="spellStart"/>
      <w:r w:rsidRPr="00D858CA">
        <w:rPr>
          <w:rFonts w:ascii="Times New Roman" w:hAnsi="Times New Roman" w:cs="Times New Roman"/>
          <w:sz w:val="24"/>
          <w:szCs w:val="24"/>
        </w:rPr>
        <w:t>Улуттук</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жана</w:t>
      </w:r>
      <w:proofErr w:type="spellEnd"/>
      <w:r w:rsidRPr="00D858CA">
        <w:rPr>
          <w:rFonts w:ascii="Times New Roman" w:hAnsi="Times New Roman" w:cs="Times New Roman"/>
          <w:sz w:val="24"/>
          <w:szCs w:val="24"/>
        </w:rPr>
        <w:t xml:space="preserve"> эл </w:t>
      </w:r>
      <w:proofErr w:type="spellStart"/>
      <w:r w:rsidRPr="00D858CA">
        <w:rPr>
          <w:rFonts w:ascii="Times New Roman" w:hAnsi="Times New Roman" w:cs="Times New Roman"/>
          <w:sz w:val="24"/>
          <w:szCs w:val="24"/>
        </w:rPr>
        <w:t>аралык</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мыйзамдардын</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ченемдерин</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талдоонун</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жыйынтыгы</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боюнча</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мыйзам</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долбоорунун</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ченемдери</w:t>
      </w:r>
      <w:proofErr w:type="spellEnd"/>
      <w:r w:rsidRPr="00D858CA">
        <w:rPr>
          <w:rFonts w:ascii="Times New Roman" w:hAnsi="Times New Roman" w:cs="Times New Roman"/>
          <w:sz w:val="24"/>
          <w:szCs w:val="24"/>
        </w:rPr>
        <w:t xml:space="preserve"> башка </w:t>
      </w:r>
      <w:proofErr w:type="spellStart"/>
      <w:r w:rsidRPr="00D858CA">
        <w:rPr>
          <w:rFonts w:ascii="Times New Roman" w:hAnsi="Times New Roman" w:cs="Times New Roman"/>
          <w:sz w:val="24"/>
          <w:szCs w:val="24"/>
        </w:rPr>
        <w:t>ченемдик</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укуктук</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актыларга</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жана</w:t>
      </w:r>
      <w:proofErr w:type="spellEnd"/>
      <w:r w:rsidRPr="00D858CA">
        <w:rPr>
          <w:rFonts w:ascii="Times New Roman" w:hAnsi="Times New Roman" w:cs="Times New Roman"/>
          <w:sz w:val="24"/>
          <w:szCs w:val="24"/>
        </w:rPr>
        <w:t xml:space="preserve"> эл </w:t>
      </w:r>
      <w:proofErr w:type="spellStart"/>
      <w:r w:rsidRPr="00D858CA">
        <w:rPr>
          <w:rFonts w:ascii="Times New Roman" w:hAnsi="Times New Roman" w:cs="Times New Roman"/>
          <w:sz w:val="24"/>
          <w:szCs w:val="24"/>
        </w:rPr>
        <w:t>аралык</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укуктук</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актыларга</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карама-каршы</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келбей</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тургандыгы</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аныкталган</w:t>
      </w:r>
      <w:proofErr w:type="spellEnd"/>
      <w:r w:rsidRPr="00D858CA">
        <w:rPr>
          <w:rFonts w:ascii="Times New Roman" w:hAnsi="Times New Roman" w:cs="Times New Roman"/>
          <w:sz w:val="24"/>
          <w:szCs w:val="24"/>
        </w:rPr>
        <w:t>.</w:t>
      </w:r>
    </w:p>
    <w:p w:rsidR="00602D48" w:rsidRPr="00D858CA" w:rsidRDefault="00602D48" w:rsidP="007E17EF">
      <w:pPr>
        <w:spacing w:after="0" w:line="240" w:lineRule="auto"/>
        <w:ind w:right="708" w:firstLine="709"/>
        <w:jc w:val="both"/>
        <w:rPr>
          <w:rFonts w:ascii="Times New Roman" w:hAnsi="Times New Roman" w:cs="Times New Roman"/>
          <w:sz w:val="24"/>
          <w:szCs w:val="24"/>
        </w:rPr>
      </w:pPr>
      <w:proofErr w:type="spellStart"/>
      <w:r w:rsidRPr="00D858CA">
        <w:rPr>
          <w:rFonts w:ascii="Times New Roman" w:hAnsi="Times New Roman" w:cs="Times New Roman"/>
          <w:sz w:val="24"/>
          <w:szCs w:val="24"/>
        </w:rPr>
        <w:t>Мыйзам</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долбоору</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ишкердик</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ишти</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жөнгө</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салууга</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багытталбаганын</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эске</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алуу</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менен</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жөнгө</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салуучу</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таасирин</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талдоо</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талап</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кылынбайт</w:t>
      </w:r>
      <w:proofErr w:type="spellEnd"/>
      <w:r w:rsidRPr="00D858CA">
        <w:rPr>
          <w:rFonts w:ascii="Times New Roman" w:hAnsi="Times New Roman" w:cs="Times New Roman"/>
          <w:sz w:val="24"/>
          <w:szCs w:val="24"/>
        </w:rPr>
        <w:t>.</w:t>
      </w:r>
    </w:p>
    <w:p w:rsidR="00DB07FB" w:rsidRPr="00D858CA" w:rsidRDefault="00602D48" w:rsidP="007E17EF">
      <w:pPr>
        <w:spacing w:after="0" w:line="240" w:lineRule="auto"/>
        <w:ind w:right="708" w:firstLine="709"/>
        <w:jc w:val="both"/>
        <w:rPr>
          <w:rFonts w:ascii="Times New Roman" w:hAnsi="Times New Roman" w:cs="Times New Roman"/>
          <w:sz w:val="24"/>
          <w:szCs w:val="24"/>
        </w:rPr>
      </w:pPr>
      <w:proofErr w:type="spellStart"/>
      <w:r w:rsidRPr="00D858CA">
        <w:rPr>
          <w:rFonts w:ascii="Times New Roman" w:hAnsi="Times New Roman" w:cs="Times New Roman"/>
          <w:sz w:val="24"/>
          <w:szCs w:val="24"/>
        </w:rPr>
        <w:t>Бул</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мыйзам</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долбоору</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жергиликтүү</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жамааттардын</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жана</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жергиликтүү</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өз</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алдынча</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башкаруу</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органдарынын</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кызыкчылыктарын</w:t>
      </w:r>
      <w:proofErr w:type="spellEnd"/>
      <w:r w:rsidRPr="00D858CA">
        <w:rPr>
          <w:rFonts w:ascii="Times New Roman" w:hAnsi="Times New Roman" w:cs="Times New Roman"/>
          <w:sz w:val="24"/>
          <w:szCs w:val="24"/>
        </w:rPr>
        <w:t xml:space="preserve"> </w:t>
      </w:r>
      <w:proofErr w:type="spellStart"/>
      <w:r w:rsidRPr="00D858CA">
        <w:rPr>
          <w:rFonts w:ascii="Times New Roman" w:hAnsi="Times New Roman" w:cs="Times New Roman"/>
          <w:sz w:val="24"/>
          <w:szCs w:val="24"/>
        </w:rPr>
        <w:t>козгобойт</w:t>
      </w:r>
      <w:proofErr w:type="spellEnd"/>
      <w:r w:rsidRPr="00D858CA">
        <w:rPr>
          <w:rFonts w:ascii="Times New Roman" w:hAnsi="Times New Roman" w:cs="Times New Roman"/>
          <w:sz w:val="24"/>
          <w:szCs w:val="24"/>
        </w:rPr>
        <w:t>.</w:t>
      </w:r>
    </w:p>
    <w:p w:rsidR="00602D48" w:rsidRPr="00D858CA" w:rsidRDefault="00602D48" w:rsidP="007E17EF">
      <w:pPr>
        <w:spacing w:after="0" w:line="240" w:lineRule="auto"/>
        <w:ind w:right="708" w:firstLine="709"/>
        <w:jc w:val="both"/>
        <w:rPr>
          <w:rFonts w:ascii="Times New Roman" w:hAnsi="Times New Roman" w:cs="Times New Roman"/>
          <w:b/>
          <w:sz w:val="24"/>
          <w:szCs w:val="24"/>
          <w:lang w:val="ky-KG"/>
        </w:rPr>
      </w:pPr>
    </w:p>
    <w:p w:rsidR="00602D48" w:rsidRPr="00D858CA" w:rsidRDefault="00602D48" w:rsidP="007E17EF">
      <w:pPr>
        <w:spacing w:after="0" w:line="240" w:lineRule="auto"/>
        <w:ind w:right="708" w:firstLine="709"/>
        <w:jc w:val="both"/>
        <w:rPr>
          <w:rFonts w:ascii="Times New Roman" w:hAnsi="Times New Roman" w:cs="Times New Roman"/>
          <w:b/>
          <w:sz w:val="24"/>
          <w:szCs w:val="24"/>
          <w:lang w:val="ky-KG"/>
        </w:rPr>
      </w:pPr>
      <w:r w:rsidRPr="00D858CA">
        <w:rPr>
          <w:rFonts w:ascii="Times New Roman" w:hAnsi="Times New Roman" w:cs="Times New Roman"/>
          <w:b/>
          <w:sz w:val="24"/>
          <w:szCs w:val="24"/>
          <w:lang w:val="ky-KG"/>
        </w:rPr>
        <w:t xml:space="preserve">Кабыл алынуучу ченемдик укуктук актынын мүмкүн болуучу социалдык, экономикалык, укуктук, укук коргоочулук, гендердик, экологиялык, коррупциялык кесепеттердин божомолу </w:t>
      </w:r>
    </w:p>
    <w:p w:rsidR="00602D48" w:rsidRPr="00D858CA" w:rsidRDefault="00602D48" w:rsidP="007E17EF">
      <w:pPr>
        <w:spacing w:after="0" w:line="240" w:lineRule="auto"/>
        <w:ind w:right="708" w:firstLine="709"/>
        <w:jc w:val="both"/>
        <w:rPr>
          <w:rFonts w:ascii="Times New Roman" w:hAnsi="Times New Roman" w:cs="Times New Roman"/>
          <w:sz w:val="24"/>
          <w:szCs w:val="24"/>
          <w:lang w:val="ky-KG"/>
        </w:rPr>
      </w:pPr>
      <w:r w:rsidRPr="00D858CA">
        <w:rPr>
          <w:rFonts w:ascii="Times New Roman" w:hAnsi="Times New Roman" w:cs="Times New Roman"/>
          <w:sz w:val="24"/>
          <w:szCs w:val="24"/>
          <w:lang w:val="ky-KG"/>
        </w:rPr>
        <w:t>Бул Мыйзам долбоорун кабыл алуу социалдык, экономикалык, укуктук, укук коргоочулук, гендердик,  экологиялык, коррупциялык,  терс кесепеттерге алып келбейт.</w:t>
      </w:r>
    </w:p>
    <w:p w:rsidR="00DB07FB" w:rsidRPr="00D858CA" w:rsidRDefault="00602D48" w:rsidP="007E17EF">
      <w:pPr>
        <w:spacing w:after="0" w:line="240" w:lineRule="auto"/>
        <w:ind w:right="708" w:firstLine="709"/>
        <w:jc w:val="both"/>
        <w:rPr>
          <w:rFonts w:ascii="Times New Roman" w:hAnsi="Times New Roman" w:cs="Times New Roman"/>
          <w:sz w:val="24"/>
          <w:szCs w:val="24"/>
          <w:lang w:val="ky-KG"/>
        </w:rPr>
      </w:pPr>
      <w:r w:rsidRPr="00D858CA">
        <w:rPr>
          <w:rFonts w:ascii="Times New Roman" w:hAnsi="Times New Roman" w:cs="Times New Roman"/>
          <w:sz w:val="24"/>
          <w:szCs w:val="24"/>
          <w:lang w:val="ky-KG"/>
        </w:rPr>
        <w:t xml:space="preserve">Бул мыйзам долбоорун кабыл алуу Кыргыз Республикасынын Өкмөтүнүн 2000-жылдын 9-мартындагы № 121 «Кыргыз Республикасында жарандарды медициналык камсыздандыруу жөнүндө»  Кыргыз Республикасынын Мыйзамын ишке ашыруу тууралуу» токтомуна өзгөртүүлөрдү киргизүү зарылчылыгына алып келет. </w:t>
      </w:r>
    </w:p>
    <w:p w:rsidR="007E17EF" w:rsidRPr="00D858CA" w:rsidRDefault="007E17EF" w:rsidP="007E17EF">
      <w:pPr>
        <w:spacing w:after="0" w:line="240" w:lineRule="auto"/>
        <w:ind w:right="708" w:firstLine="709"/>
        <w:jc w:val="both"/>
        <w:rPr>
          <w:rFonts w:ascii="Times New Roman" w:hAnsi="Times New Roman" w:cs="Times New Roman"/>
          <w:sz w:val="24"/>
          <w:szCs w:val="24"/>
          <w:lang w:val="ky-KG"/>
        </w:rPr>
      </w:pPr>
    </w:p>
    <w:p w:rsidR="00602D48" w:rsidRPr="00D858CA" w:rsidRDefault="00602D48" w:rsidP="007E17EF">
      <w:pPr>
        <w:spacing w:after="0" w:line="240" w:lineRule="auto"/>
        <w:ind w:right="708" w:firstLine="709"/>
        <w:jc w:val="both"/>
        <w:rPr>
          <w:rFonts w:ascii="Times New Roman" w:hAnsi="Times New Roman" w:cs="Times New Roman"/>
          <w:b/>
          <w:sz w:val="24"/>
          <w:szCs w:val="24"/>
          <w:lang w:val="ky-KG"/>
        </w:rPr>
      </w:pPr>
      <w:r w:rsidRPr="00D858CA">
        <w:rPr>
          <w:rFonts w:ascii="Times New Roman" w:hAnsi="Times New Roman" w:cs="Times New Roman"/>
          <w:b/>
          <w:sz w:val="24"/>
          <w:szCs w:val="24"/>
          <w:lang w:val="ky-KG"/>
        </w:rPr>
        <w:t xml:space="preserve">Коомдук талкуунун жыйынтыктары жөнүндө маалымат </w:t>
      </w:r>
    </w:p>
    <w:p w:rsidR="00602D48" w:rsidRPr="00D858CA" w:rsidRDefault="00602D48" w:rsidP="007E17EF">
      <w:pPr>
        <w:spacing w:after="0" w:line="240" w:lineRule="auto"/>
        <w:ind w:right="708" w:firstLine="709"/>
        <w:jc w:val="both"/>
        <w:rPr>
          <w:rFonts w:ascii="Times New Roman" w:hAnsi="Times New Roman" w:cs="Times New Roman"/>
          <w:sz w:val="24"/>
          <w:szCs w:val="24"/>
          <w:lang w:val="ky-KG"/>
        </w:rPr>
      </w:pPr>
      <w:r w:rsidRPr="00D858CA">
        <w:rPr>
          <w:rFonts w:ascii="Times New Roman" w:hAnsi="Times New Roman" w:cs="Times New Roman"/>
          <w:sz w:val="24"/>
          <w:szCs w:val="24"/>
          <w:lang w:val="ky-KG"/>
        </w:rPr>
        <w:t xml:space="preserve">«Кыргыз Республикасынын ченемдик укуктук актылары жөнүндө» Кыргыз Республикасынын Мыйзамынын 22-беренесине ылайык бул Мыйзам долбоору коомдук талкуу жүргүзүү максатында 2021-жылдын «___» __________ Кыргыз Республикасынын Министрлер Кабинетинин расмий сайтында жайгаштырылды жана Кыргыз Республикасынын  Өкмөтүнүн 2020-жылдын 17-августундагы № 277-б буйругунун талаптарына ылайык коомдук талкуу жол-жобосунан өтүү үчүн 2021-жылдын «___» __________  Кыргыз Республикасынын ченемдик укуктук актыларынын долбоорлорун коомдук талкуулоонун бирдиктүү порталына (koomtalkuu.gov.kg) жайгаштырылды.  </w:t>
      </w:r>
    </w:p>
    <w:p w:rsidR="007E17EF" w:rsidRPr="00D858CA" w:rsidRDefault="007E17EF" w:rsidP="007E17EF">
      <w:pPr>
        <w:spacing w:after="0" w:line="240" w:lineRule="auto"/>
        <w:ind w:right="708" w:firstLine="709"/>
        <w:jc w:val="both"/>
        <w:rPr>
          <w:rFonts w:ascii="Times New Roman" w:hAnsi="Times New Roman" w:cs="Times New Roman"/>
          <w:b/>
          <w:sz w:val="24"/>
          <w:szCs w:val="24"/>
          <w:lang w:val="ky-KG"/>
        </w:rPr>
      </w:pPr>
    </w:p>
    <w:p w:rsidR="00602D48" w:rsidRPr="00D858CA" w:rsidRDefault="00602D48" w:rsidP="007E17EF">
      <w:pPr>
        <w:spacing w:after="0" w:line="240" w:lineRule="auto"/>
        <w:ind w:right="708" w:firstLine="709"/>
        <w:jc w:val="both"/>
        <w:rPr>
          <w:rFonts w:ascii="Times New Roman" w:hAnsi="Times New Roman" w:cs="Times New Roman"/>
          <w:b/>
          <w:sz w:val="24"/>
          <w:szCs w:val="24"/>
          <w:lang w:val="ky-KG"/>
        </w:rPr>
      </w:pPr>
      <w:r w:rsidRPr="00D858CA">
        <w:rPr>
          <w:rFonts w:ascii="Times New Roman" w:hAnsi="Times New Roman" w:cs="Times New Roman"/>
          <w:b/>
          <w:sz w:val="24"/>
          <w:szCs w:val="24"/>
          <w:lang w:val="ky-KG"/>
        </w:rPr>
        <w:t>Каржылоо булактарынын болушу</w:t>
      </w:r>
    </w:p>
    <w:p w:rsidR="00602D48" w:rsidRPr="00D858CA" w:rsidRDefault="00602D48" w:rsidP="007E17EF">
      <w:pPr>
        <w:spacing w:after="0" w:line="240" w:lineRule="auto"/>
        <w:ind w:right="708" w:firstLine="709"/>
        <w:jc w:val="both"/>
        <w:rPr>
          <w:rFonts w:ascii="Times New Roman" w:hAnsi="Times New Roman" w:cs="Times New Roman"/>
          <w:sz w:val="24"/>
          <w:szCs w:val="24"/>
          <w:lang w:val="ky-KG"/>
        </w:rPr>
      </w:pPr>
      <w:r w:rsidRPr="00D858CA">
        <w:rPr>
          <w:rFonts w:ascii="Times New Roman" w:hAnsi="Times New Roman" w:cs="Times New Roman"/>
          <w:sz w:val="24"/>
          <w:szCs w:val="24"/>
          <w:lang w:val="ky-KG"/>
        </w:rPr>
        <w:t>Мыйзам долбоорун кабыл алуу үчүн республикалык (мамлекеттик) бюджеттен 5144,7 млн ​​сом суммасында кошумча каржылоо талап кылынат:</w:t>
      </w:r>
    </w:p>
    <w:p w:rsidR="00602D48" w:rsidRPr="00D858CA" w:rsidRDefault="00602D48" w:rsidP="007E17EF">
      <w:pPr>
        <w:spacing w:after="0" w:line="240" w:lineRule="auto"/>
        <w:ind w:right="708" w:firstLine="709"/>
        <w:jc w:val="both"/>
        <w:rPr>
          <w:rFonts w:ascii="Times New Roman" w:hAnsi="Times New Roman" w:cs="Times New Roman"/>
          <w:sz w:val="24"/>
          <w:szCs w:val="24"/>
          <w:lang w:val="ky-KG"/>
        </w:rPr>
      </w:pPr>
      <w:r w:rsidRPr="00D858CA">
        <w:rPr>
          <w:rFonts w:ascii="Times New Roman" w:hAnsi="Times New Roman" w:cs="Times New Roman"/>
          <w:sz w:val="24"/>
          <w:szCs w:val="24"/>
          <w:lang w:val="ky-KG"/>
        </w:rPr>
        <w:t>- калкты иш менен камсыз кылуунун мамлекеттик кызматынын органдарында расмий катталган жумушсуз жарандар үчүн - 25,3 млн сом;</w:t>
      </w:r>
    </w:p>
    <w:p w:rsidR="00602D48" w:rsidRPr="00D858CA" w:rsidRDefault="00602D48" w:rsidP="007E17EF">
      <w:pPr>
        <w:spacing w:after="0" w:line="240" w:lineRule="auto"/>
        <w:ind w:right="708" w:firstLine="709"/>
        <w:jc w:val="both"/>
        <w:rPr>
          <w:rFonts w:ascii="Times New Roman" w:hAnsi="Times New Roman" w:cs="Times New Roman"/>
          <w:sz w:val="24"/>
          <w:szCs w:val="24"/>
          <w:lang w:val="ky-KG"/>
        </w:rPr>
      </w:pPr>
      <w:r w:rsidRPr="00D858CA">
        <w:rPr>
          <w:rFonts w:ascii="Times New Roman" w:hAnsi="Times New Roman" w:cs="Times New Roman"/>
          <w:sz w:val="24"/>
          <w:szCs w:val="24"/>
          <w:lang w:val="ky-KG"/>
        </w:rPr>
        <w:t xml:space="preserve">- пенсионерлер, анын ичинде аскер пенсионерлери үчүн </w:t>
      </w:r>
      <w:r w:rsidRPr="00D858CA">
        <w:rPr>
          <w:rFonts w:ascii="Times New Roman" w:hAnsi="Times New Roman" w:cs="Times New Roman"/>
          <w:sz w:val="24"/>
          <w:szCs w:val="24"/>
          <w:lang w:val="ru"/>
        </w:rPr>
        <w:t>- 929,5</w:t>
      </w:r>
      <w:r w:rsidRPr="00D858CA">
        <w:rPr>
          <w:rFonts w:ascii="Times New Roman" w:hAnsi="Times New Roman" w:cs="Times New Roman"/>
          <w:sz w:val="24"/>
          <w:szCs w:val="24"/>
        </w:rPr>
        <w:t xml:space="preserve"> млн сом</w:t>
      </w:r>
      <w:r w:rsidRPr="00D858CA">
        <w:rPr>
          <w:rFonts w:ascii="Times New Roman" w:hAnsi="Times New Roman" w:cs="Times New Roman"/>
          <w:sz w:val="24"/>
          <w:szCs w:val="24"/>
          <w:lang w:val="ky-KG"/>
        </w:rPr>
        <w:t>;</w:t>
      </w:r>
    </w:p>
    <w:p w:rsidR="00602D48" w:rsidRPr="00D858CA" w:rsidRDefault="00602D48" w:rsidP="007E17EF">
      <w:pPr>
        <w:spacing w:after="0" w:line="240" w:lineRule="auto"/>
        <w:ind w:right="708" w:firstLine="709"/>
        <w:jc w:val="both"/>
        <w:rPr>
          <w:rFonts w:ascii="Times New Roman" w:hAnsi="Times New Roman" w:cs="Times New Roman"/>
          <w:sz w:val="24"/>
          <w:szCs w:val="24"/>
          <w:lang w:val="ky-KG"/>
        </w:rPr>
      </w:pPr>
      <w:r w:rsidRPr="00D858CA">
        <w:rPr>
          <w:rFonts w:ascii="Times New Roman" w:hAnsi="Times New Roman" w:cs="Times New Roman"/>
          <w:sz w:val="24"/>
          <w:szCs w:val="24"/>
          <w:lang w:val="ky-KG"/>
        </w:rPr>
        <w:lastRenderedPageBreak/>
        <w:t>- бала кезинен ден соолугунун мүмкүнчүлүктөрү чектелген адамдар жана социалдык жөлөкпул алуучулар үчүн - 112,2 млн сом;</w:t>
      </w:r>
    </w:p>
    <w:p w:rsidR="00602D48" w:rsidRPr="00D858CA" w:rsidRDefault="00602D48" w:rsidP="007E17EF">
      <w:pPr>
        <w:spacing w:after="0" w:line="240" w:lineRule="auto"/>
        <w:ind w:right="708" w:firstLine="709"/>
        <w:jc w:val="both"/>
        <w:rPr>
          <w:rFonts w:ascii="Times New Roman" w:hAnsi="Times New Roman" w:cs="Times New Roman"/>
          <w:sz w:val="24"/>
          <w:szCs w:val="24"/>
          <w:lang w:val="ky-KG"/>
        </w:rPr>
      </w:pPr>
      <w:r w:rsidRPr="00D858CA">
        <w:rPr>
          <w:rFonts w:ascii="Times New Roman" w:hAnsi="Times New Roman" w:cs="Times New Roman"/>
          <w:sz w:val="24"/>
          <w:szCs w:val="24"/>
          <w:lang w:val="ky-KG"/>
        </w:rPr>
        <w:t>- он алты жашка чейинки балдар үчүн (жалпы билим берүүчү уюмдардын окуучулары үчүн - алар окуунун бүткөнгө чейин, бирок алар он сегиз жашка толгонго чейин гана), баштапкы кесиптик билим берүүчү окуу жайларынын окуучулары, орто жана жогорку кесиптик окуу жайларынын студенттери үчүн алар жыйырма бир жашка толгонго чейин (сырттан же кечки бөлүмдөн окугандардан сырткары) - 4068,9 млн сом ;</w:t>
      </w:r>
    </w:p>
    <w:p w:rsidR="00602D48" w:rsidRPr="00D858CA" w:rsidRDefault="00602D48" w:rsidP="007E17EF">
      <w:pPr>
        <w:spacing w:after="0" w:line="240" w:lineRule="auto"/>
        <w:ind w:right="708" w:firstLine="709"/>
        <w:jc w:val="both"/>
        <w:rPr>
          <w:rFonts w:ascii="Times New Roman" w:hAnsi="Times New Roman" w:cs="Times New Roman"/>
          <w:sz w:val="24"/>
          <w:szCs w:val="24"/>
          <w:lang w:val="ky-KG"/>
        </w:rPr>
      </w:pPr>
      <w:r w:rsidRPr="00D858CA">
        <w:rPr>
          <w:rFonts w:ascii="Times New Roman" w:hAnsi="Times New Roman" w:cs="Times New Roman"/>
          <w:sz w:val="24"/>
          <w:szCs w:val="24"/>
          <w:lang w:val="ky-KG"/>
        </w:rPr>
        <w:t>- мөөнөттүү кызмат өтөгөн аскер кызматчылары, анын ичинде контракт боюнча аскер кызматын өтөгөндөр үчүн (офицердик курам, прапорщиктер, солдаттар, сержанттар жана старшиналар курамы) - 8,8 млн сом.</w:t>
      </w:r>
    </w:p>
    <w:p w:rsidR="00602D48" w:rsidRPr="00D858CA" w:rsidRDefault="00602D48" w:rsidP="007E17EF">
      <w:pPr>
        <w:spacing w:after="0" w:line="240" w:lineRule="auto"/>
        <w:ind w:right="708" w:firstLine="709"/>
        <w:jc w:val="both"/>
        <w:rPr>
          <w:rFonts w:ascii="Times New Roman" w:hAnsi="Times New Roman" w:cs="Times New Roman"/>
          <w:sz w:val="24"/>
          <w:szCs w:val="24"/>
          <w:lang w:val="ky-KG"/>
        </w:rPr>
      </w:pPr>
      <w:r w:rsidRPr="00D858CA">
        <w:rPr>
          <w:rFonts w:ascii="Times New Roman" w:hAnsi="Times New Roman" w:cs="Times New Roman"/>
          <w:sz w:val="24"/>
          <w:szCs w:val="24"/>
          <w:lang w:val="ky-KG"/>
        </w:rPr>
        <w:t xml:space="preserve">«Кыргыз Республикасынын Өкмөтүнө караштуу Милдеттүү медициналык камсыздандыруу фондунун 2021-жылга бюджети жана 2022-2023-жылдарга божомолу жөнүндө» Кыргыз Республикасынын Мыйзамына ылайык, Бирдиктүү төлөөчү системасынын 2021-жылга бюджетинин киреше бөлүгү жана чыгашасы </w:t>
      </w:r>
      <w:r w:rsidR="00926871">
        <w:rPr>
          <w:rFonts w:ascii="Times New Roman" w:hAnsi="Times New Roman" w:cs="Times New Roman"/>
          <w:sz w:val="24"/>
          <w:szCs w:val="24"/>
          <w:lang w:val="ky-KG"/>
        </w:rPr>
        <w:t xml:space="preserve">                </w:t>
      </w:r>
      <w:r w:rsidRPr="00D858CA">
        <w:rPr>
          <w:rFonts w:ascii="Times New Roman" w:hAnsi="Times New Roman" w:cs="Times New Roman"/>
          <w:sz w:val="24"/>
          <w:szCs w:val="24"/>
          <w:lang w:val="ky-KG"/>
        </w:rPr>
        <w:t>15 433,9 млн сомду түзөт.</w:t>
      </w:r>
    </w:p>
    <w:p w:rsidR="00602D48" w:rsidRPr="00D858CA" w:rsidRDefault="00602D48" w:rsidP="007E17EF">
      <w:pPr>
        <w:spacing w:after="0" w:line="240" w:lineRule="auto"/>
        <w:ind w:right="708" w:firstLine="709"/>
        <w:jc w:val="both"/>
        <w:rPr>
          <w:rFonts w:ascii="Times New Roman" w:hAnsi="Times New Roman" w:cs="Times New Roman"/>
          <w:sz w:val="24"/>
          <w:szCs w:val="24"/>
          <w:lang w:val="ky-KG"/>
        </w:rPr>
      </w:pPr>
      <w:r w:rsidRPr="00D858CA">
        <w:rPr>
          <w:rFonts w:ascii="Times New Roman" w:hAnsi="Times New Roman" w:cs="Times New Roman"/>
          <w:sz w:val="24"/>
          <w:szCs w:val="24"/>
          <w:lang w:val="ky-KG"/>
        </w:rPr>
        <w:t>Бүгүнкү күндө ММК фондунун бюджетинин тартыштыгы жетишсиз каржылоонун натыйжасында 435 млн сомду түзөт.</w:t>
      </w:r>
    </w:p>
    <w:p w:rsidR="00DB07FB" w:rsidRPr="00D858CA" w:rsidRDefault="00DB07FB" w:rsidP="007E17EF">
      <w:pPr>
        <w:spacing w:after="0" w:line="240" w:lineRule="auto"/>
        <w:ind w:right="708" w:firstLine="709"/>
        <w:jc w:val="both"/>
        <w:rPr>
          <w:rFonts w:ascii="Times New Roman" w:hAnsi="Times New Roman" w:cs="Times New Roman"/>
          <w:b/>
          <w:sz w:val="24"/>
          <w:szCs w:val="24"/>
          <w:lang w:val="ky-KG"/>
        </w:rPr>
      </w:pPr>
    </w:p>
    <w:p w:rsidR="007E17EF" w:rsidRPr="00D858CA" w:rsidRDefault="007E17EF" w:rsidP="007E17EF">
      <w:pPr>
        <w:spacing w:after="0" w:line="240" w:lineRule="auto"/>
        <w:ind w:right="708" w:firstLine="709"/>
        <w:jc w:val="both"/>
        <w:rPr>
          <w:rFonts w:ascii="Times New Roman" w:hAnsi="Times New Roman" w:cs="Times New Roman"/>
          <w:b/>
          <w:sz w:val="24"/>
          <w:szCs w:val="24"/>
          <w:lang w:val="ky-KG"/>
        </w:rPr>
      </w:pPr>
    </w:p>
    <w:p w:rsidR="00DB07FB" w:rsidRPr="00D858CA" w:rsidRDefault="00DB07FB" w:rsidP="007E17EF">
      <w:pPr>
        <w:spacing w:after="0" w:line="240" w:lineRule="auto"/>
        <w:ind w:right="708" w:firstLine="709"/>
        <w:jc w:val="both"/>
        <w:rPr>
          <w:rFonts w:ascii="Times New Roman" w:hAnsi="Times New Roman" w:cs="Times New Roman"/>
          <w:sz w:val="24"/>
          <w:szCs w:val="24"/>
          <w:lang w:val="ky-KG"/>
        </w:rPr>
      </w:pPr>
    </w:p>
    <w:p w:rsidR="00DB07FB" w:rsidRPr="00D858CA" w:rsidRDefault="00DB07FB" w:rsidP="007E17EF">
      <w:pPr>
        <w:spacing w:after="0" w:line="240" w:lineRule="auto"/>
        <w:ind w:right="708" w:firstLine="709"/>
        <w:jc w:val="both"/>
        <w:rPr>
          <w:rFonts w:ascii="Times New Roman" w:hAnsi="Times New Roman" w:cs="Times New Roman"/>
          <w:b/>
          <w:sz w:val="24"/>
          <w:szCs w:val="24"/>
        </w:rPr>
      </w:pPr>
      <w:r w:rsidRPr="00D858CA">
        <w:rPr>
          <w:rFonts w:ascii="Times New Roman" w:hAnsi="Times New Roman" w:cs="Times New Roman"/>
          <w:b/>
          <w:sz w:val="24"/>
          <w:szCs w:val="24"/>
        </w:rPr>
        <w:t xml:space="preserve">Министр                                </w:t>
      </w:r>
      <w:r w:rsidR="007E17EF" w:rsidRPr="00D858CA">
        <w:rPr>
          <w:rFonts w:ascii="Times New Roman" w:hAnsi="Times New Roman" w:cs="Times New Roman"/>
          <w:b/>
          <w:sz w:val="24"/>
          <w:szCs w:val="24"/>
        </w:rPr>
        <w:t xml:space="preserve">                  </w:t>
      </w:r>
      <w:r w:rsidR="00926871">
        <w:rPr>
          <w:rFonts w:ascii="Times New Roman" w:hAnsi="Times New Roman" w:cs="Times New Roman"/>
          <w:b/>
          <w:sz w:val="24"/>
          <w:szCs w:val="24"/>
        </w:rPr>
        <w:t xml:space="preserve">               </w:t>
      </w:r>
      <w:bookmarkStart w:id="0" w:name="_GoBack"/>
      <w:bookmarkEnd w:id="0"/>
      <w:r w:rsidRPr="00D858CA">
        <w:rPr>
          <w:rFonts w:ascii="Times New Roman" w:hAnsi="Times New Roman" w:cs="Times New Roman"/>
          <w:b/>
          <w:sz w:val="24"/>
          <w:szCs w:val="24"/>
        </w:rPr>
        <w:t>А.С. Бейшеналиев</w:t>
      </w:r>
    </w:p>
    <w:sectPr w:rsidR="00DB07FB" w:rsidRPr="00D85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53C7D"/>
    <w:multiLevelType w:val="hybridMultilevel"/>
    <w:tmpl w:val="77E878F4"/>
    <w:lvl w:ilvl="0" w:tplc="ED5EB0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F626FF6"/>
    <w:multiLevelType w:val="hybridMultilevel"/>
    <w:tmpl w:val="E6144368"/>
    <w:lvl w:ilvl="0" w:tplc="8B5E01AE">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6EC9651C"/>
    <w:multiLevelType w:val="hybridMultilevel"/>
    <w:tmpl w:val="73447E5C"/>
    <w:lvl w:ilvl="0" w:tplc="A5AC4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39"/>
    <w:rsid w:val="00027E87"/>
    <w:rsid w:val="00032DF1"/>
    <w:rsid w:val="000460A9"/>
    <w:rsid w:val="00051428"/>
    <w:rsid w:val="00086EF9"/>
    <w:rsid w:val="000C0344"/>
    <w:rsid w:val="000F5FEF"/>
    <w:rsid w:val="001C3EB0"/>
    <w:rsid w:val="001F27CE"/>
    <w:rsid w:val="00205C7F"/>
    <w:rsid w:val="00240089"/>
    <w:rsid w:val="002B662B"/>
    <w:rsid w:val="002C34B2"/>
    <w:rsid w:val="002E0310"/>
    <w:rsid w:val="00311F98"/>
    <w:rsid w:val="00341CCE"/>
    <w:rsid w:val="00364CF1"/>
    <w:rsid w:val="00367F34"/>
    <w:rsid w:val="003B3A2F"/>
    <w:rsid w:val="003B64A2"/>
    <w:rsid w:val="003D4BB6"/>
    <w:rsid w:val="003D6C8A"/>
    <w:rsid w:val="003F2B92"/>
    <w:rsid w:val="003F7BE9"/>
    <w:rsid w:val="00436181"/>
    <w:rsid w:val="00462A26"/>
    <w:rsid w:val="004719CD"/>
    <w:rsid w:val="004823B1"/>
    <w:rsid w:val="004A29CF"/>
    <w:rsid w:val="004B1840"/>
    <w:rsid w:val="0053313F"/>
    <w:rsid w:val="005360AD"/>
    <w:rsid w:val="00553D73"/>
    <w:rsid w:val="005852D4"/>
    <w:rsid w:val="005A272F"/>
    <w:rsid w:val="00602D48"/>
    <w:rsid w:val="00603FC9"/>
    <w:rsid w:val="0061483A"/>
    <w:rsid w:val="006361B9"/>
    <w:rsid w:val="00640A58"/>
    <w:rsid w:val="006438CF"/>
    <w:rsid w:val="00712B39"/>
    <w:rsid w:val="00712DD8"/>
    <w:rsid w:val="0073469A"/>
    <w:rsid w:val="00750E8C"/>
    <w:rsid w:val="007516C0"/>
    <w:rsid w:val="00797504"/>
    <w:rsid w:val="007B5A3F"/>
    <w:rsid w:val="007B7FD4"/>
    <w:rsid w:val="007E17EF"/>
    <w:rsid w:val="007E79A4"/>
    <w:rsid w:val="007E7C54"/>
    <w:rsid w:val="007F5DAA"/>
    <w:rsid w:val="008230E0"/>
    <w:rsid w:val="0083370E"/>
    <w:rsid w:val="00874B53"/>
    <w:rsid w:val="008811B6"/>
    <w:rsid w:val="008C652B"/>
    <w:rsid w:val="00912B18"/>
    <w:rsid w:val="00926871"/>
    <w:rsid w:val="009C4C03"/>
    <w:rsid w:val="00A16DE7"/>
    <w:rsid w:val="00A20272"/>
    <w:rsid w:val="00A215B3"/>
    <w:rsid w:val="00A263EA"/>
    <w:rsid w:val="00A41F42"/>
    <w:rsid w:val="00A778A2"/>
    <w:rsid w:val="00A80941"/>
    <w:rsid w:val="00A86FE8"/>
    <w:rsid w:val="00A9523C"/>
    <w:rsid w:val="00AC1F02"/>
    <w:rsid w:val="00AC2331"/>
    <w:rsid w:val="00B61803"/>
    <w:rsid w:val="00B92124"/>
    <w:rsid w:val="00BC1733"/>
    <w:rsid w:val="00BC5B03"/>
    <w:rsid w:val="00BD78EE"/>
    <w:rsid w:val="00C249EB"/>
    <w:rsid w:val="00C34780"/>
    <w:rsid w:val="00C44FCD"/>
    <w:rsid w:val="00D341DD"/>
    <w:rsid w:val="00D858CA"/>
    <w:rsid w:val="00DA03AB"/>
    <w:rsid w:val="00DB07FB"/>
    <w:rsid w:val="00DE223D"/>
    <w:rsid w:val="00DF3878"/>
    <w:rsid w:val="00E12933"/>
    <w:rsid w:val="00E36641"/>
    <w:rsid w:val="00E4031E"/>
    <w:rsid w:val="00E52E49"/>
    <w:rsid w:val="00EC4506"/>
    <w:rsid w:val="00ED1A7F"/>
    <w:rsid w:val="00ED740F"/>
    <w:rsid w:val="00F171EE"/>
    <w:rsid w:val="00F62690"/>
    <w:rsid w:val="00FD7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FB00"/>
  <w15:chartTrackingRefBased/>
  <w15:docId w15:val="{FD2CDA8F-C7A8-4CE0-9CF5-292DCC2A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483A"/>
    <w:rPr>
      <w:color w:val="0000FF"/>
      <w:u w:val="single"/>
    </w:rPr>
  </w:style>
  <w:style w:type="paragraph" w:customStyle="1" w:styleId="tkZagolovok5">
    <w:name w:val="_Заголовок Статья (tkZagolovok5)"/>
    <w:basedOn w:val="a"/>
    <w:rsid w:val="0061483A"/>
    <w:pPr>
      <w:spacing w:before="200" w:after="60" w:line="276" w:lineRule="auto"/>
      <w:ind w:firstLine="567"/>
    </w:pPr>
    <w:rPr>
      <w:rFonts w:ascii="Arial" w:eastAsia="Times New Roman" w:hAnsi="Arial" w:cs="Arial"/>
      <w:b/>
      <w:bCs/>
      <w:sz w:val="20"/>
      <w:szCs w:val="20"/>
      <w:lang w:eastAsia="ru-RU"/>
    </w:rPr>
  </w:style>
  <w:style w:type="paragraph" w:customStyle="1" w:styleId="tkTekst">
    <w:name w:val="_Текст обычный (tkTekst)"/>
    <w:basedOn w:val="a"/>
    <w:rsid w:val="0061483A"/>
    <w:pPr>
      <w:spacing w:after="60" w:line="276" w:lineRule="auto"/>
      <w:ind w:firstLine="567"/>
      <w:jc w:val="both"/>
    </w:pPr>
    <w:rPr>
      <w:rFonts w:ascii="Arial" w:eastAsia="Times New Roman" w:hAnsi="Arial" w:cs="Arial"/>
      <w:sz w:val="20"/>
      <w:szCs w:val="20"/>
      <w:lang w:eastAsia="ru-RU"/>
    </w:rPr>
  </w:style>
  <w:style w:type="paragraph" w:styleId="a4">
    <w:name w:val="List Paragraph"/>
    <w:basedOn w:val="a"/>
    <w:uiPriority w:val="34"/>
    <w:qFormat/>
    <w:rsid w:val="00B61803"/>
    <w:pPr>
      <w:ind w:left="720"/>
      <w:contextualSpacing/>
    </w:pPr>
  </w:style>
  <w:style w:type="paragraph" w:styleId="a5">
    <w:name w:val="Balloon Text"/>
    <w:basedOn w:val="a"/>
    <w:link w:val="a6"/>
    <w:uiPriority w:val="99"/>
    <w:semiHidden/>
    <w:unhideWhenUsed/>
    <w:rsid w:val="005852D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852D4"/>
    <w:rPr>
      <w:rFonts w:ascii="Segoe UI" w:hAnsi="Segoe UI" w:cs="Segoe UI"/>
      <w:sz w:val="18"/>
      <w:szCs w:val="18"/>
    </w:rPr>
  </w:style>
  <w:style w:type="paragraph" w:styleId="HTML">
    <w:name w:val="HTML Preformatted"/>
    <w:basedOn w:val="a"/>
    <w:link w:val="HTML0"/>
    <w:uiPriority w:val="99"/>
    <w:semiHidden/>
    <w:unhideWhenUsed/>
    <w:rsid w:val="00436181"/>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436181"/>
    <w:rPr>
      <w:rFonts w:ascii="Consolas" w:hAnsi="Consolas" w:cs="Consolas"/>
      <w:sz w:val="20"/>
      <w:szCs w:val="20"/>
    </w:rPr>
  </w:style>
  <w:style w:type="paragraph" w:styleId="a7">
    <w:name w:val="No Spacing"/>
    <w:uiPriority w:val="1"/>
    <w:qFormat/>
    <w:rsid w:val="003F7B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1774">
      <w:bodyDiv w:val="1"/>
      <w:marLeft w:val="0"/>
      <w:marRight w:val="0"/>
      <w:marTop w:val="0"/>
      <w:marBottom w:val="0"/>
      <w:divBdr>
        <w:top w:val="none" w:sz="0" w:space="0" w:color="auto"/>
        <w:left w:val="none" w:sz="0" w:space="0" w:color="auto"/>
        <w:bottom w:val="none" w:sz="0" w:space="0" w:color="auto"/>
        <w:right w:val="none" w:sz="0" w:space="0" w:color="auto"/>
      </w:divBdr>
    </w:div>
    <w:div w:id="413741509">
      <w:bodyDiv w:val="1"/>
      <w:marLeft w:val="0"/>
      <w:marRight w:val="0"/>
      <w:marTop w:val="0"/>
      <w:marBottom w:val="0"/>
      <w:divBdr>
        <w:top w:val="none" w:sz="0" w:space="0" w:color="auto"/>
        <w:left w:val="none" w:sz="0" w:space="0" w:color="auto"/>
        <w:bottom w:val="none" w:sz="0" w:space="0" w:color="auto"/>
        <w:right w:val="none" w:sz="0" w:space="0" w:color="auto"/>
      </w:divBdr>
    </w:div>
    <w:div w:id="594435577">
      <w:bodyDiv w:val="1"/>
      <w:marLeft w:val="0"/>
      <w:marRight w:val="0"/>
      <w:marTop w:val="0"/>
      <w:marBottom w:val="0"/>
      <w:divBdr>
        <w:top w:val="none" w:sz="0" w:space="0" w:color="auto"/>
        <w:left w:val="none" w:sz="0" w:space="0" w:color="auto"/>
        <w:bottom w:val="none" w:sz="0" w:space="0" w:color="auto"/>
        <w:right w:val="none" w:sz="0" w:space="0" w:color="auto"/>
      </w:divBdr>
    </w:div>
    <w:div w:id="951592962">
      <w:bodyDiv w:val="1"/>
      <w:marLeft w:val="0"/>
      <w:marRight w:val="0"/>
      <w:marTop w:val="0"/>
      <w:marBottom w:val="0"/>
      <w:divBdr>
        <w:top w:val="none" w:sz="0" w:space="0" w:color="auto"/>
        <w:left w:val="none" w:sz="0" w:space="0" w:color="auto"/>
        <w:bottom w:val="none" w:sz="0" w:space="0" w:color="auto"/>
        <w:right w:val="none" w:sz="0" w:space="0" w:color="auto"/>
      </w:divBdr>
    </w:div>
    <w:div w:id="1052735634">
      <w:bodyDiv w:val="1"/>
      <w:marLeft w:val="0"/>
      <w:marRight w:val="0"/>
      <w:marTop w:val="0"/>
      <w:marBottom w:val="0"/>
      <w:divBdr>
        <w:top w:val="none" w:sz="0" w:space="0" w:color="auto"/>
        <w:left w:val="none" w:sz="0" w:space="0" w:color="auto"/>
        <w:bottom w:val="none" w:sz="0" w:space="0" w:color="auto"/>
        <w:right w:val="none" w:sz="0" w:space="0" w:color="auto"/>
      </w:divBdr>
    </w:div>
    <w:div w:id="178507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1289</Words>
  <Characters>7353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narmatov</dc:creator>
  <cp:keywords/>
  <dc:description/>
  <cp:lastModifiedBy>narmatov</cp:lastModifiedBy>
  <cp:revision>20</cp:revision>
  <cp:lastPrinted>2021-12-13T08:26:00Z</cp:lastPrinted>
  <dcterms:created xsi:type="dcterms:W3CDTF">2021-12-13T04:07:00Z</dcterms:created>
  <dcterms:modified xsi:type="dcterms:W3CDTF">2021-12-16T09:31:00Z</dcterms:modified>
</cp:coreProperties>
</file>